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development, specializing in web and mobile applications. Proficient in building reliable infrastructures and managing high-performing teams to achieve technical excellence and enhance patient care. Proven track record in leading data architecture and integration processes, fostering collaboration, and driving innovations in health-tech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Spring, Express.js,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Firestore, S3, EC2, Lambda,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Firebase, Microsoft 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Visual Studio Code,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BigQuery, Data Modeling, Airflow, Kinesis, Apache Spark,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design, develop, and implement data architecture solutions that support patient health outcomes through effective data ingestion and normalization, ensuring high quality and safety of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high-performing team of engineers, providing mentorship and guidance through hands-on involvement in system design and architecture while fostering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senior engineering leads to define and align product roadmaps, ensuring that engineering capacity meets the growing demands of data-driven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data workflows and integration pipelines capable of processing significant volumes of healthcare claims data, contributing directly to the operational efficiency and performance of the platform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quality, conducting regular reviews and ensuring standards for testing and debugging were consistently maintained across all engineering projects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technical proficiency in API development and data services by introducing industry-standard tools and methodologies that streamline integration processes and enhance data accessibility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management of multiple data ingestion frameworks, optimizing performance and reliability to enhance real-time analytics capabilities for senior leadership and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and scripts that improved data processing speed, significantly reducing operational bottlenecks and minimizing turnaround times for key healthcare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team productivity and maintain elevated levels of data safety and quality across multiple integration points and external partners in the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where I facilitated scrum meetings and planning sessions to drive timely delivery of high-priority projects aligned with company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discussions regarding technology adoption and solutions that empower healthcare providers with actionable insights derived from patient data, reinforcing the team's strategic value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analytics teams to implement solutions that enable advanced analytics and data science applications, creating a feedback loop for continuous improvements and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existing development processes, providing recommendations for efficiency enhancements that align with the latest industry trends and technological advancements in health-tech.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forums aimed at fostering collaboration and open communication between engineering and product teams, enhancing cross-functional engagement and stakeholder alignment on project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providers for feedback on platform usability, utilizing insights to inform future development efforts and enhance the overall user experience for healthcare professionals.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ensuring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features and resolve issues promptly,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statuses and facilitate communication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features meet quality standards and reducing the overall occurrence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usage and enhance the scalability of applications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best practices in coding standards and fostering a culture of continuous learning and code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external services to enhance functionality, while maintaining thorough documentation for usability and ease of maintenance for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storage solutions that meet application demands while optimizing performance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identify and troubleshoot software defects,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implementing CI/CD processes to ensure timely releases of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training sessions on best practices, agile methodologies, and the latest frameworks, ensuring knowledge transfer and facilitating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strategies to transition legacy systems to modern architecture, focusing on data integrity and security during the migration process to maintain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preservation of system reliability through the implementation of infrastructure as code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infrastructure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several successful product launches, overseeing the deployment processes to production alongside monitoring systems for performance metrics and user feedback gathering for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