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Full-Stack Developer with over 11 years of software development experience focused on building robust web and mobile applications. Expert in designing scalable architectures using cutting-edge technologies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JavaScript, HTML, CSS, Tailwind CSS,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FastAPI, Django, Express.js, GraphQL, REST APIs, WebSocket,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DynamoDB, MongoDB, Snowflake, Firebase,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AWS, Azure, GitLab CI,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Streaming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Apache Airflow, Apache Spark, ETL, GraphQL, Pandas,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seamless user experiences for various web applications, following industry best practices for accessibility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requirements and translate them into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productivity and end-user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seamless integration with third-party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quick inter-service communication while adhering to secure coding practices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database structures to improve data retrieval times and overall application efficiency, while employing CI/CD tools for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code reviews emphasizing best practices in software development, including Agile methodologies, to ensure high-quality code and enhance team collaboration and accountability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significantly improved the scalability and maintainability of applications across multiple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robust authentication methods, implementing OAuth and JWT standards in API design, ensuring the safety of user data and compliance with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backend codebases, improving regressive error detection rates and maintaining code integrity throughout product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technical problem-solving to foster an environment of continuous learning and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in development and production workflows, ensuring consistent application performance and easier deployment processes across varied environments, contributing to streamlined DevOps practices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application monitoring,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application metrics, leading to improved optimization efforts and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user experience design by collaborating closely with UI/UX teams, ensuring that the technical implementation met design specifications with enhanced usability and aesthetic appeal.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asynchronous programming patterns in real-time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timely updates and improve interactivity, which was crucial for enhancing user engagement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application hosting and scaling, ensuring high availability and reliability in deployments while reducing operational costs and enhancing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evaluation of emerging technologies to stay ahead of industry trends, implementing relevant new tools and frameworks as necessary to ensure competitive positioning in the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delivering high-quality commercial software while adhering to time-sensitive project deadlines and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 APIs and integrated third-party services, facilitating the communication between frontend and backend systems through reliable and secure connections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agile sprints, contributing not just coding skills but also problem-solving abilities and mentorship to junior developers, fostering a strong team dynamic and shared ownership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workload effectively, prioritize development tasks, and conduct sprint retrospectives to continuously improve team processes and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through refactoring and performance enhancements, reducing load times and improving the overall user experience in various web applications while ensuring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applications and APIs to support knowledge transfer and ease future enhancements, encompassing technical details and functionality instructions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 and services, deploying applications in a scalable environment while ensuring security and efficiency standards are met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processes and ensuring smooth transitions from development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to maintain high coding standards within the team and provided constructive feedback to peers, promoting a culture of knowledge sharing and quality assurance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document-based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multifaceted data storage solutions tailored to application needs and user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a collaborative design process between developers and designers through effective communication and feedback loops, ensuring that frontend and backend developments aligned seamlessly with user experience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to facilitate easier scaling and maintenance across applications while ensuring modular design principles are followed.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