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innovative web and mobile applications. Proficient in HTML, CSS, and JavaScript for email production, along with strong expertise in API integration and digital marketing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JSON,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Development:</w:t>
      </w:r>
      <w:r w:rsidRPr="00745DD3">
        <w:rPr>
          <w:rFonts w:ascii="Roboto Light" w:eastAsia="Roboto Light" w:hAnsi="Roboto Light" w:cs="Roboto Light"/>
          <w:color w:val="404040" w:themeColor="text1" w:themeTint="BF"/>
          <w:sz w:val="20"/>
          <w:szCs w:val="20"/>
        </w:rPr>
        <w:t xml:space="preserve"> Litmus, MailChimp, Campaign Monitor, HubSpot, Salesforce Marketing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Services:</w:t>
      </w:r>
      <w:r w:rsidRPr="00745DD3">
        <w:rPr>
          <w:rFonts w:ascii="Roboto Light" w:eastAsia="Roboto Light" w:hAnsi="Roboto Light" w:cs="Roboto Light"/>
          <w:color w:val="404040" w:themeColor="text1" w:themeTint="BF"/>
          <w:sz w:val="20"/>
          <w:szCs w:val="20"/>
        </w:rPr>
        <w:t xml:space="preserve"> Postman, RESTful APIs, GraphQL, GET/POST requests, Webhook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SVN, SourceTree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Email on Acid, Courier, BrowserStack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Django, Bootstrap, Foundation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responsive and interactive email templates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through rigorous testing and optimization for various devices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design teams to translate brand guidelines into email layouts, utilizing tools like </w:t>
      </w:r>
      <w:r w:rsidRPr="00745DD3">
        <w:rPr>
          <w:rFonts w:ascii="Roboto Light" w:eastAsia="Roboto Light" w:hAnsi="Roboto Light" w:cs="Roboto Light"/>
          <w:b/>
          <w:bCs/>
          <w:color w:val="404040" w:themeColor="text1" w:themeTint="BF"/>
          <w:sz w:val="20"/>
          <w:szCs w:val="20"/>
        </w:rPr>
        <w:t xml:space="preserve">Litmus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ensuring fidelity across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content within email campaigns, integrating client data effectively for personalized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AJAX calls to enhance the interactivity of email templates, leading to improved user engagement and open rates across various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QA checks on developed emails, addressing feedback swiftly to maintain high standards of quality and prompt delivery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API calls and fetch real-time data for dynamic email content, enhancing user relevance and engagement through smart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developers in coding practices specific to email development, promoting knowledge sharing and team growth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email development processes, ensuring team members can implement best practices in future projects with efficiency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keeping abreast of industry trends in email marketing and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conceptualize and execute email marketing strategies that align with client objectives, enhancing overall project success rates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present development ideas, honing communication and collaborative skills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versions and facilitating seamless collaboration among team members working on email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email campaigns based on A/B testing results to improve engagement rates, utilizing data-driven insights for better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best practices in email production by proactively addressing common issues, educating the team on compliance, and ensuring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tools, proactively adapting skills and practices to leverage new opportunities for client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solutions while ensuring adherence to best practices in coding standards and architecture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design and implement high-quality software solutions for client needs, enhancing user experience and functionality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robust back-end functionalities with front-end design,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applications that meet user expectations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issues quickly, minimizing downtime and optimizing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Git-based version control practices to enhance collaboration and streamline code management within the development team across several concurrent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architecture discussions, leveraging knowledge in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outline scalable solutions that are maintainable and efficient for long-term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and integration testing to ensure high-quality deliverables, implementing feedback from stakeholders to continuously improve software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team members, fostering a culture of excellence and continuous improvement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various software solutions, ensuring clear communication and knowledge transfer among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on new technologies and methodologies to enhance personal skills while benefitting the team’s overall development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specifications, design documentation, and user manuals to ensure clarity and coherence in the product vision and user narratives.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analyze application performance post-deployment, identifying issues and leading resolutions for consistent user experiences and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