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innovative web and mobile applications. Proven expertise in Elixir, Phoenix, and adapting modern technologies. Adept at collaborating with cross-functional teams to drive project success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PhoenixFramework, Ruby on Rails,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business logic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through architectural best practices while enhancing performance and reliability across multi-client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robust data processing pipelines that manage large-scale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improving data retrieval times,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requirements gathering, collaborating closely with product owners to clarify client needs and translate them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full software development lifecycle practices including code reviews, sprint planning, unit testing, and deployment, fostering a culture of continuous improvement and high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for newly built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and reliability, leading to faster deployment timelines and reduced bug reports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the existing architecture, enhancing functionality and responsiveness in applications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maintain coding standards and improve overall code quality, providing constructive feedback to foster team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user interfaces, marrying aesthetic and functional aspects in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tooling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front-end applications with robust back-end support while ensuring seamless data flow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customers throughout project phases to align on expectations, facilitate adjustments, and ensure high satisfaction and delivery of project milestones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collaboration meetings to discuss development progress, address challenges, and share knowledge on emerging technologies that could benefit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sessions within the team on best practices and new technologies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encouraging professional development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exercises aimed at strengthening team dynamics and enhancing productivity, contributing positively to the overall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adhered to software development best practices that prioritize security, maintainability, and performance for all projects executed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components ensuring clarity and maintainability of projects throughout their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reliable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adherence to agile methodologies for seamless project execution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while participating in architectural discussions that promote reusability and modularity of code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front-end interfaces and back-end services, significantly enhancing the discoverability of services and improving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numerous critical software issues and performed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application performance while maintaining robust changelogs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reliability while optimizing user feedback loops in real-time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monitoring and revising legacy systems to improve performance, scalability, and security, addressing technological debt through code refactoring and strategic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effectively managing and retrieving data through optimized queries while ensuring integrity and security for sensitive information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conducted ongoing support to ensure successful adoption of new technologies and integrations, improving overall system usability and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in-depth technical reports to stakeholders on project progress and future implications, enhancing transparency and fostering client trust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new technologies and frameworks to adopt for upcoming projects, ensuring that the team remains competitive and up to date with industry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codebases and development processes, ensuring that knowledge is shared and preserved, aiding new team members in expediting their onboarding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projects aimed at streamlining development operations through automation and improved tooling, aligning team objectives with company goals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