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software development experience, focusing on web and mobile applications. Proven expertise in leveraging data-driven solutions and advanced analytics to enhance operational efficiency and client outcomes, while fostering strategic relationships to align project goals with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C#, Java, Scala,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TensorFlow, Spark,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Qlik, Power Query, D3.js, Matplotlib, Seaborn,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Apache Kafka,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BigQuery, ETL Tools, Data Mining, Data Warehousing,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advanced analytics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audit and advisory services to enhance client outcomes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teams in identifying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employing predictive modeling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service delivery across various practice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strategic plans for deploying analytics projects, engaging with practice leaders to prioritize initiatives that align with strategic business goals and maximize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technology teams to operationalize innovative solutions validated through proof-of-concept initiatives, focusing on rapid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the use of data analytics tools and methodologies, promoting knowledge transfer and encouraging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engagement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D&amp;A 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evaluate new tools that enhance insights capabilities, thereby ensuring alignment with industry-leading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process automation,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the accuracy of data insights for enhanced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strategic relationships with internal stakeholders to ensure a client-focused approach in all analytics initiatives, aligning objectives with the evolving needs of practice leaders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visualization platforms to deliver comprehensive reports on service performance metrics, driving insights that inform management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lifecycle of analytics projects from conception through delivery, ensuring timely execution while meeting the highest standards of quality and excellence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analytics projects, enhancing scalability and improving data accessibility across multiple departments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within analytics processes, leveraging feedback from practice leaders to refine methodologies and enhance service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 to effectively manage competing project demands, ensuring the timely completion of high-impact analytics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partners to stay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integrating relevant innovations into practice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with internal teams to foster a culture of continuous improvement and innovation in analytics and service delivery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 and functional performance to support the delivery of comprehensive services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design and implement features for enterprise-level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dynamic client interactions and real-time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these into technical specifications, utilizing effective communication skills to ensure alignment between business needs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to enhance the interoperability of applications and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seamless deployment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 to promote best practices in software engineering, fostering a collaborative environment focused on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products through rigorous validation processes and continuous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systems and made recommendations for improvements and optimizations, leveraging insights from service delivery data to enhance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for team members on software development processes and tools, promoting a culture of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deployment workflows, utilizing services that enhance application performance, reliability,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system interfaces, employing industry-standard frameworks to ensure high levels of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development processes and systems architecture, ensuring transparency and knowledge retention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 to drive the implementation of new technology solutions that advance business capabilities and meet evolving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