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technology leader with over 11 years of experience in software development, focused on web and mobile applications, with a strong background in building robust trading platforms and backend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Go, C++, Rust, Kotlin, Python,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Akka, React, Angular, Node.js,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Redis, MongoDB, Apache Kafka, Cassandra, InfluxDB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Terraform, GitHub Actions, Jenkins, Prometheus, Grafana, FluxCD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OpenTelemetry, ELK Stack, Zipkin, DataDog, New Relic,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modernization of a high-throughput trading platform backend architecture, ensuring scalability and low-latency execution while managing multiple cross-functional engineering teams focused on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executed the technical roadmap for trading platform capabilities,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matching engines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market-data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aligning team objectives with our long-term vision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observability strategy that enhanced system performance and reliability, enabling proactive identification and resolution of latency issues in our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development of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to participate in decision-making and elevating overall team performance through mentorship and practical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for fast, reliable deployments, successfully addressing high concurrency demands typical in the trading environment while reducing downtime during updates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closely with the CTO to refine engineering strategies, analyzing technology trends that could help improve existing systems while ensuring we remain competitive in a rapidly changing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Recruited top-tier engineering talent, fostering a high-performance culture that encourages innovation, experimentation, and the deployment of cutting-edge technologies.&lt;/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highly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accelerating deployment processes and enhancing our agile development capabilities for trading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to translate complex trading requirements into robust, scalable technical solutions meeting user needs while balancing performance and regulatory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development processes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modularity and easier maintainability of trading platform components across various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growth mindset within the team, encouraging continuous professional development through dedicated training sessions on emerging technologies related to trading platforms and backend infrastructures, keeping us ahead of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message queues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communication within microservices, ensuring robust and reliable data exchange even during peak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performance benchmarks for the trading platform, directing efforts toward optimizations yielding responsive and real-time market capabilities in trading operations that cater to diverse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technical documentation processes that ensured clarity and ease of onboarding for team members, contributing significantly to maintaining knowledge continuity and operational efficiency in engineering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effectively collaborated with the Site Reliability Engineering (SRE) team to establish resilient infrastructure that maintained uptime and efficiency during high-volume trading periods.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features for a scalable trading application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availability and low-latency data processing, which enhanced user experience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best practices in software development while mentoring junior developers, instilling discipline and principles that led to improved code quality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create detailed technical specifications that aligned application capabilities with market demands, ensuring deadlines were met while delivering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planning and retrospective sessions,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iterative improvements in project management and team efficiency within the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backend services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connectivity and enabling seamless data exchange across multiple platforms utilized by trading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data models and architectural frameworks that effectively supported real-time data analytics for trading strategies, significantly enhancing analytical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advanced algorithms for risk analysis and fraud detection in trading systems, ensuring compliance while continuously optimizing performance under varying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state-of-the-art observability tools and strategies that provided deep insights into application behavior, enabling rapid identification of performance bottlenecks and operational risks within trading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cross-functional projects that required collaboration with front-end engineers and UX designers, ensuring that developed features aligned with overall trading functionality and user experience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system architecture and integrations that simplified onboarding new developers and facilitated enhanced understanding of the codebase for existing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PySeries Trading Strategy platform was created, allowing traders to analyze performance metrics through predictive modeling and backtesting with improved infrastructure to accommodate data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as a practice to uphold high code quality standards, focus on maintainability, and share knowledge and practices with team members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