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creating innovative web and mobile applications. Proven expertise in IoT, business development, and technology solutions, driving growth through strategic partnerships and exceptional service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Java, Ruby, Go,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Django, Spring, Flask, Express, Angular,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Docker, Kubernetes, Heroku, Terraform,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IoT and Embedded Systems:</w:t>
      </w:r>
      <w:r w:rsidRPr="00745DD3">
        <w:rPr>
          <w:rFonts w:ascii="Roboto Light" w:eastAsia="Roboto Light" w:hAnsi="Roboto Light" w:cs="Roboto Light"/>
          <w:color w:val="404040" w:themeColor="text1" w:themeTint="BF"/>
          <w:sz w:val="20"/>
          <w:szCs w:val="20"/>
        </w:rPr>
        <w:t xml:space="preserve"> Raspberry Pi, Arduino, MQTT, Zigbee, BLE, Embedded C, VHDL, Firmware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Eclipse, Git, JIRA, Confluence, Postman, Swagger, Microsoft 365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Processing:</w:t>
      </w:r>
      <w:r w:rsidRPr="00745DD3">
        <w:rPr>
          <w:rFonts w:ascii="Roboto Light" w:eastAsia="Roboto Light" w:hAnsi="Roboto Light" w:cs="Roboto Light"/>
          <w:color w:val="404040" w:themeColor="text1" w:themeTint="BF"/>
          <w:sz w:val="20"/>
          <w:szCs w:val="20"/>
        </w:rPr>
        <w:t xml:space="preserve"> SQL, MongoDB, Cassandra, Redis, ELK Stack, Hadoop, Apache Spark,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proactive promotion of Amotus services and technology solutions, effectively positioning the company within the competitive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 to drive client engagement and business opportunities across various customer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various sales activities within the territory, including customer presentations, proposals, and strategic relationship management to foster trust and successful long-term partnerships with clients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collaboratively refined commercial strategies with management to enhance sales projects, ensuring the alignment of business objectives with customer needs and yielding innovative solutions for IoT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tracked and oversaw bids, ensuring a high conversion rate from bid to order while implementing best practices for internal processes to improve overall efficiency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Updated the sales database and prepared forecasts, leveraging data-driven insights to adjust strategies and better cater to the evolving demands of the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market and technology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key business development activities, such as conventions and conferences, to network with industry leaders and identify trends that influence future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technology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strong business relationships at various customer levels, utilizing effective communication and negotiation skills to advocate for the company’s technological capabilities and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internal sales teams in the preparation of preliminary and final bids while ensuring that all aspects of projects are captured and artfully presented to potential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market technology trends to uncover new business opportunities, utilizing insights to suggest innovative solutions that reinforce Amotus’s market leadership in cutting-edge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about advancements in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dedicated to fostering a culture of growth and collaboration within the sales team and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Exhibited adaptability and resilience in managing challenges during the business development lifecycle, focusing on refining strategies and ensuring that client expectations are consistently met and exceeded.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analyze client feedback and improve service delivery, ensuring that the company remains responsive to client needs while advancing sensible growth-fueled strategies aligned with </w:t>
      </w:r>
      <w:r w:rsidRPr="00745DD3">
        <w:rPr>
          <w:rFonts w:ascii="Roboto Light" w:eastAsia="Roboto Light" w:hAnsi="Roboto Light" w:cs="Roboto Light"/>
          <w:b/>
          <w:bCs/>
          <w:color w:val="404040" w:themeColor="text1" w:themeTint="BF"/>
          <w:sz w:val="20"/>
          <w:szCs w:val="20"/>
        </w:rPr>
        <w:t xml:space="preserve">Amotus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insights into product development and integration opportunities, utilizing both technical and business acumen to inform roadmap decisions and client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within the team, encouraging brainstorming sessions and collaborative approaches to identifying and implementing technological solutions that benefit customers in the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acute awareness of competitive activities, deploying strategic tactics to differentiate Amotus’s offerings and capitalize on emerging trends in the ever-evolving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marketplace.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robust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enhanced functionality and user experience based on client requirements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to gather requirements, create user stories, and efficiently manage backlogs while maintaining high-quality deliverables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various applications, ensuring seamless connectivity and data exchange across platforms, thus enhancing service delivery in the technology space.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DevOps practices,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streamlining deployment processes and improving scalability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clients in understanding the technical aspects of solutions and provided ongoing support for applications, fostering strong relationships grounded in trust and effective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data-driven decision-making by employing analytical tools to measure application performance, ensuring that user feedback is effectively processed and implemented for continued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mentored junior developers, facilitating knowledge transfer and enhancing team capability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development practices within the tech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optimized databases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storage and retrieval mechanisms were in place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technical teams and sales departments, conveying client needs and ensuring that the development team aligns with business goals to maximize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advanced security protocols in applications to safeguard user data and ensure compliance with industry regulations and best practices in technology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new technologies and frameworks rapidly, including shifting focus to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client-side experiences and ensure cutting-edge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to oversee software quality and operational performance, ensuring applications were robust and met all specified requirements prior to deployment.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