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detail-oriented Development Operations Engineer with 11 years of experience in software development, specializing in web and mobile applications. Proven ability to enhance engineering velocity through robust CI/CD pipelines, efficient infrastructure management, and effective incident response. Passionate about automation, system resilience, and ensuring high-quality software delivery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GitLab CI, Jenkins,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New Relic, Prometheus, Grafana, Splunk,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DevSecOps, Terraform, Ansible, AWS IAM, SOC 2 Compliance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Node.js, Java, JavaScript,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SVN, Bitbucket, Slack,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managed scalable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reliability across cloud environments to support mission-critical systems and applications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management and deployment consistency for cloud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and continuously improved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while increasing software build quality and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automated build, test, deployment, and rollback workflows,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blue/green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canary deployments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minimize downtime and risks for existing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up and maintained observability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real-time monitoring and alerting to preemptively address potential system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incident response for production events, conducting thorough root-cause analyses to mitigate future risks, ensuring system resilience through strategic incident management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post-incident reviews, driving organizational improvements through corrective actions and root cause identification, fostering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across the software delivery lifecycle, enhancing security measures within pipelines to mitigate vulnerabilities and ensure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software engineers, QA, and product teams to streamline delivery processes, improving developer experiences through effective communication and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guidance on cloud architecture and operational readiness, significantly enhancing scalability planning and preparedness for enterprise-level deployments and migrations.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streamlined developer workflows by building internal tools and scripts, which significantly improved team productivity and reduced operational friction within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identity access policies and environment hardening techniques, adhering to security best practices in the context of cloud infrastructure management and application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internal regulations by creating automated security checks for infrastructure vulnerabilities and misconfigurations, maintaining a secure operational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cost performance for cloud resources by implementing thorough cost analysis and resource management strategies, driving significant savings while ensuring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within cross-functional teams, enhancing collaboration and adaptability in fast-paced projects while delivering high-quality outcomes for multiple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processing, maximizing operational efficiency and ensuring data integrity across cloud hosting environments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monitoring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logging visibility, ensuring immediate detection and remediation of anomalies in production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adopt best practices for CI/CD processes, leading efforts in deploying applications swiftly and maintaining code quality throughout product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deployment strategies, reducing manual intervention and augmenting infrastructure management capabilities through automation and orchestration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industry best practices for container orchestration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orchestrating deployment schedules efficiently and scaling applications responsively to user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meetings to articulate priorities and project timelines,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project management and team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knowledge sharing sessions, promoting a culture of technical excellence and continuous improvement within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service mesh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Istio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service-to-service communications while enhancing security and observability across microservices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frameworks to navigate project changes effectively, adapting to evolving requirements while maintaining focus on delivering high-value software solutions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on best security practices within DevOps pipelines, increasing team awareness on vulnerability management and secure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feature specifications, ensuring alignment with user needs and strategic goals throughout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incorporate user feedback into development cycles, improving overall user satisfaction and engagement with our products through frequent release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