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9 years of experience in software development, focusing on web and mobile applications. Proven ability to solve complex problems for customers, leveraging expertise in developer tools, technical communication,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Ruby, Go, Java, TypeScript, PHP,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Ruby on Rails, Django, Flask, Spring,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Azure, GCP, Travis CI,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Data: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Postman, SQL, MongoDB,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JIRA, Confluence, Trello, Asana, Figma, Zoom, Microsoft Teams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primary technical contact for customers at ivision, effectively facilitating their understanding of product features and enhancements while ensuring optimal onboarding processes for newly integrated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tutorials to assist users in leveraging the ivision platform effectively, boosting customer satisfaction and ease of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product, engineering, and sales, adapting to dynamic requirements to deliver technical solutions that accurately meet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support for customers by troubleshooting complex issues related to their integrations, employing a structured approach to problem-solving and communication that enhanced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one-on-one sessions with enterprise customers to guide them through their initial implementation phases, ensuring seamless adoption of the ivision platform’s capabilities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to validate and push product enhancements, fostering a collaborative environment that continually evolves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iterative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multiple cross-channel notifications implementations, optimizing customer interactions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coding practices to elevate user engagement with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insights and updates on best practices and troubleshooting techniques during team meetings, cultivating a knowledge-sharing environment that benefits both customers and internal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users via email and instant messaging to clarify technical queries and guide them through complex features, demonstrating a commitment to customer success in technical support roles.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roadmap discussions, providing invaluable developer-centered insights based on frontline user interactions that contributed to strategic decision-making for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rapport with API users by delivering personalized interaction experiences through adaptive communication techniques that effectively addressed their unique technical concerns and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common adoption blockers through customer interactions and developed actionable solutions that impacted the overall user experience positively, reinforcing customer trust and platform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shared practical example applications and code snippets that demonstrated effective usage of the ivision API, empowering customers to leverage functionality creatively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onboarding processes for complex integrations by developing instructional videos and guides that simplified technical requirements and reduced time to value for customers using the ivision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best practices to enhance the customer support strategy, ensuring high satisfaction levels and fostering long-term relationships that benefit business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teams at Microsoft in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software development processes focused on delivering high-quality applications within set deadlines and fostering a culture of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feature-rich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met both user requirements and exceeded expectations in terms of performance and usability through optimized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UX teams on user interface design specifications, resulting in intuitive and accessible user experiences that increased customer engagement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while ensuring data integrity and security, contributing to the enhanced functionality of several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that led to higher quality standards within the development team, reinforcing a validated approach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problem-solving sessions to address critical production issues in real time, demonstrating a commitment to delivering effective solutions and minimizing downtime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that served as a backbone for multiple web applications, allowing seamless communication between front-end and back-end systems while ensuring scalable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engineers on best practices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 integration, and effective debugging techniques that cultivated a stronger team capability.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stack and development protocols, fostering a collaborative and high-performance environment that values knowledge sharing and collective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 drives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management, which increased the efficiency of deployment and scalability within development pipelines notably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support tickets to identify recurring themes in application issues, using the insights to drive the development of features that minimized user friction and improved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the Microsoft community through technical writing and hosting webinars that educated external developers about product features and functionalities, enhancing community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