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web and mobile applications. Proven ability to design, develop, and implement innovative software solutions in agile environments, focusing on user experience and robust security. Adept at collaborating with cross-functional teams to fulfill high-quality product objectives while adapting to emerging technologies in the financial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TypeScript, Python, Kotlin,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Angular, React, Vue.js, ASP.NET,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Oracle, MySQL, MongoDB, PostgreSQL,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Mulesoft, RESTful APIs, SOAP APIs, GraphQL, Swagger, Postman,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Terraform, Azure DevOps, CircleCI,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collaborating closely with </w:t>
      </w:r>
      <w:r w:rsidRPr="00745DD3">
        <w:rPr>
          <w:rFonts w:ascii="Roboto Light" w:eastAsia="Roboto Light" w:hAnsi="Roboto Light" w:cs="Roboto Light"/>
          <w:b/>
          <w:bCs/>
          <w:color w:val="404040" w:themeColor="text1" w:themeTint="BF"/>
          <w:sz w:val="20"/>
          <w:szCs w:val="20"/>
        </w:rPr>
        <w:t xml:space="preserve">Project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Owners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tailored solutions that optimized the user experience and adhered to established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various </w:t>
      </w:r>
      <w:r w:rsidRPr="00745DD3">
        <w:rPr>
          <w:rFonts w:ascii="Roboto Light" w:eastAsia="Roboto Light" w:hAnsi="Roboto Light" w:cs="Roboto Light"/>
          <w:b/>
          <w:bCs/>
          <w:color w:val="404040" w:themeColor="text1" w:themeTint="BF"/>
          <w:sz w:val="20"/>
          <w:szCs w:val="20"/>
        </w:rPr>
        <w:t xml:space="preserve">software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exchange and improving overall system functionality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quality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personal and team-developed software components, ensuring robust, error-free delivery and facilitating quicker identification and resolution of potential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technical evaluations of emerging technologies, providing insights and recommendations to </w:t>
      </w:r>
      <w:r w:rsidRPr="00745DD3">
        <w:rPr>
          <w:rFonts w:ascii="Roboto Light" w:eastAsia="Roboto Light" w:hAnsi="Roboto Light" w:cs="Roboto Light"/>
          <w:b/>
          <w:bCs/>
          <w:color w:val="404040" w:themeColor="text1" w:themeTint="BF"/>
          <w:sz w:val="20"/>
          <w:szCs w:val="20"/>
        </w:rPr>
        <w:t xml:space="preserve">Senior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tools that could enhance application performance and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and organized documentation for all developed applications and associated systems, ensuring transparency and ease of access for future development and support efforts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application support and maintenance, quickly responding to users' needs and making necessary adjustments to resolve issues and enhance system reliability and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protocols within software applications to safeguard against vulnerabilities and data breaches, implementing industry standards and protocols to ensure user information is securely handled.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embracing the principles of iterative development and facilitating demos to encourage input and feedback from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knowledge-sharing sessions and code reviews, fostering a collaborative environment where best programming practices and industry standards were emphasized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redesigned existing legacy systems, implementing modern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operational efficiency and scalability while ensuring system compatibility with current industry trends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by providing accurate estimates and timelines,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successful project delivery and alignment with corporate objectives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and emerging tech trends within the financial services domain, encouraging team members to adopt new methodologies and tools for enhanced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 addressing live issues and system outages, showcasing adaptability and problem-solving skills while maintaining a focus on service continuity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users to iterate on application design and functionality, making informed decisions based on real-user interactions and promoting a user-centered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programs organized by the organization to utilize tech solutions to provide greater access and improved services to the public through innovative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range of scalable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enhancing user engagement and operational efficiency, employing a solid understanding of modern software development methodologies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development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infrastructure and maximizing performance and responsiveness in the user experience throughout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tasks, facilitating seamless communication between various system modules and third-party service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Forged a collaborative environment through consistent participation in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retrospectives, which enhanced team communication while streamlining project tracking and impediment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implemented enhancements based on performance metrics and user feedback, contributing to continuous improvement initiatives that elevated overall system durability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code repository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version control and seamless collaboration with other development team members, promoting best practices in software configuration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product management team to outline project specifications and prioritize development tasks that aligned with business goals, ensuring timely delivery of functional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design discussions that shaped product direction and technology choices aligned with current best practices and user demands in banking and finance.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reflection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dependence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maintainability and testability of code bases, significantly decreasing the time for future feature enhancements and debugging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requirement gathering sessions, adjusting development plans based on client feedback to ensure the delivered product met or exceeded market expectations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smooth deployment cycles using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quick delivery of feature releases while maintaining the quality and stability of the application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with UX/UI designers to create innovative user interfaces that assured a rich user experience while following best practices in modern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