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DevOps Engineer with 11 years of experience in software development, focusing on optimizing web and mobile applications through effective collaboration and automation strategies. Adept at implementing CI/CD pipelines and Infrastructure as Code solutions using cutting-edge tools and frameworks to achieve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CircleCI, Travis CI, CodePipeline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Ansible, Terragrunt,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ELK Stack,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JavaScript,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ECS, OpenShift,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Terragrunt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and reproducible cloud infrastructure management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efficient deployment and smooth operation of software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repetitive tasks, significantly increasing team productivity and project turnaround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identification and resolution of performance issues before they impact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deployment workflows, promoting compliance with industry standards and ensuring the safety of application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resources efficiently and optimizing costs while scaling services to handle increased load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mindset within the organization, advocating for tools and practices that reduce manual interventions in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infrastructure configurations and operational procedures, ensuring knowledge transfer and streamlined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team members, fostering a culture of collaboration and continuous learning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reviews of existing systems to identify opportunities for process automation and efficiency, leading to improved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incident response procedures in collaboration with the operations team, enhancing system reliability and minimizing downtime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monitoring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insights into the performance of critical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to integrate their tools into existing workflows, improving the overall architecture and responsiveness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industry trends to enhance the organization's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best practices and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performance and reliability of enterprise systems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CI/CD capabilities by implementing best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deployment times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ensuring consistent application environment across development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 for new features, driving efficiency and quality in the product delivery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management to facilitate iterative development and deliver high-quality software rapidly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scalability enhancements of existing services, focusing on throughput and availability under peak load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 teams to deliver cohesive user experiences, showcasing technical solutions that align with business needs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systems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visibility into application behavior and simplifying debugging processes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leadership to junior developers in the team, promoting knowledge sharing and skill development through code reviews and pair programming.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assessment and optimization of cloud resource allocation to ensure cost-effectiveness while maximizing operational efficiency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reviewed technical documentation, ensuring critical information about deployment processes and infrastructure changes is accurately captured and updated regularly.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codebase improvements through regular refactoring and adherence to best coding practices, ensuring long-term maintainability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