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DevOps Engineer with 11 years in software development, focusing on web and mobile applications. Proficient in AWS, Kubernetes, and CI/CD processes, with a passion for automation and infrastructure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AWS CloudWatch, Elasticsearch, Kibana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Node.js,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cycles and automating workflows for multiple engineering teams across various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encompassing web development, data engineering, and business units to design robust infrastructure, ensuring scalability and security in line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deployments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favoring cost-effectiveness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visibility of system performance metrics and application health for proactive issue resolution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operational tasks, greatly reducing manual effort and improving efficiency across server setups and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modernization and enhancing the resilience of backend architectures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architecture discussions with engineering teams to instill best practices and promote high standards for security compliance and infrastructure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and optimization of cloud configurations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EU 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safeguarding user data and organization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innovation by mentoring junior team members, guiding them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technologies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demonstrating adaptability and prioritizing tasks effectively to meet project deadlines in a fast-paced,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role-based access control (RBAC) for cloud resource management, ensuring streamlined permissions across teams while enhancing overall security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industry trends, tools, and technologies, contributing to the integration strategies for emerging solutions into the existing tech stack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to empower teams with essential skills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 management, fostering collaborative tech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framework to improve application modularity and scalability, allowing teams to work parallelly on distinct modules without dependency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incident response strategies, enabling the team to swiftly rectify outages, thereby maintaining high availability and uptime of applications across different business 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backend systems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environment, enhancing application performance and contributing to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design, develop, and deploy comprehensive application architectures; emphasized CI/CD principles and automated testing to reduce manual workload and accelerate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for various web and mobile applications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in application development and ensuring quality coding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troubleshooting processes for complex infrastructural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to analyze and resolve deployment discrepancies effectively and timely.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an organization-wide initiative for cloud cost optimization, leveraging automation tools for monitoring and adjusting resource allocations, which resulted in significant savings.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enhancing application security by implementing industry best practices around data protection and compliance, focusing on adherence to regulations like GDPR.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coordinating cross-functional meetings for project kickoff, providing technical insights that guide feature implementations towards enterprise goals, ensuring alignment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for operational practices and procedures related to deployment and infrastructure, ensuring comprehensive knowledge transfer, especially during team transitions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version control extensively, advocating for pull request reviews, branching strategies, and thorough commit messages to maintain transparency and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cloud-native application development methodologies, acting as a champion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organization’s digital transformation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optimization of legacy applications, preserving their utility while transitioning systems to modern technological offerings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