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DevOps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over 11 years of experience in software development, particularly in web and mobile applications. Proven expertise in AWS, CI/CD, Infrastructure as Code, and automation practices, with a strong focus on enhancing pipeline efficiency and application reliability. Committed to fostering collaboration across teams, implementing security best practices, and driving process improvements that contribute to high-performance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GitLab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AWS CloudFormation, Ansible, Packer, Terragrunt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Bash, JavaScript,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ELK Stack,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Vulnerability Assessment, Encryption, Network Security, Compliance Standards (ISO, PCI)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DevOps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scalable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deployment speed and reduced downtime through efficient automation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Terragrunt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cloud resources, leading to improved consistency and reliability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application deployment processes, enhancing speed and minimizing errors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agile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AWS infrastructure,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and resolve performance bottlenecks, thereby improving service reliability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automation of repetitive tasks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facilitating streamlined operations and enabling the development team to focus on critical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infrastructure configurations, ensuring that all team members have access to up-to-date resources for infrastructure management and operations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audits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with industry standards, fostering a secure and resilient infrastructure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observability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visibility of system health and application performance metrics for proactive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incident response procedures in collaboration with the operations team, ensuring swift resolution of issues and minimizing impact on end-user experience through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projects to improve automation processes and reduce manual intervention, driving efficiency across teams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automation tools that integrated with existing products, significantly improving application deployment workflows and decreasing the risk of human error through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best practices for security and compliance, elevating the overall security posture of the organization by integrating necessary protocols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DevOps advocate culture within the organization, promoting collaboration and knowledge sharing between development and operations teams to achieve common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DevOps methodologies, promoting skill advancements and building a knowledgeable team aligned with industry trends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the development workflow and equipping teams with a flexible and scalable platform deployment model.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applications within a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improve application resilience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automated testing and streamlined deployments, significantly reducing the total deployment cycle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translate requirements into technical solutions, ensuring alignment with business objectives while maintaining adherence to security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routine operational tasks, enhancing operational efficiency and allowing engineering teams to concentrate on high-value initiatives as a priority.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incident management and root cause analysis, continually improving processes based on incident learnings and conducting postmortems to enhance the application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resource provisioning and scaling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infrastructure that supports rapid iteration and deployment cycles across numerous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applications, setting up alerts, and dashboards that provide real-time insights into application performance, ensuring optimal uptime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infrastructure, system configurations, and processes according to organizational standards, enhancing team alignment and knowledge sharing within the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platform capabilities through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serverless architectures, facilitating the development of responsive applications with minimal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fostering a culture of shared learning and facilitating the continuous improvement of code quality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cross-team projects, providing DevOps expertise to enhance collaboration between infrastructure, security, and development teams, aligning goals to achieve efficiency and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security practices ensuring compliance with industry standards; partnered with the security team to conduct vulnerability assessments and implement necessary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