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DevOps Engineer with over 11 years of experience in software development and cloud infrastructure management, focusing on automation, CI/CD processes, and robust cloud services. Expertise in AWS, Azure, and Google Cloud Platform, leveraging Terraform for infrastructure as code and championing best practices in deployment and configurations for high-performance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OpenStack,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Python, Bash, PowerShell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Helm, Jenkins, ArgoCD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New Relic,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GitLab CI, Bitbucket, Maven,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Redis, MySQL, PostgreSQL, MongoDB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automated solutions for cloud deployments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seamless transition to infrastructure as code methodologies and enhancing operational efficiencies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ArgoCD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deploying applications for various cloud environments and significantly reducing time to market for new features with enhanced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 techniques to manage containerized applications, improving resource allocation, performance monitoring, and overall system reliability, while ensuring compliance with industry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that standardized cloud infrastructure deployments, minimizing redundancy and boosting infrastructure scalability across multiple client projects with varying demands and usage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deployment issues, utilizing deep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 administration and infrastructure automation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resolve system performance bottlenecks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assess system vulnerabilities and apply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integrating security measures into the CI/CD pipelines to foster a security-first culture within DevOps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capacity planning and performance tuning for running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scaling configurations and resource allocation policies to optimize application responsiveness under variable loads and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comprehensive documentation and technical training for team members on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aiming to elevate team proficiency in industry-leading automation practices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message broker solutions into microservices architecture to ensure efficient data streaming and processing across applications, enhancing real-time data integration capabilities significantly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audits of existing infrastructure and devised modernization plans utilizing cloud-native strategies and services to boost overall project agility and operational efficiency, shifting organizations towards cloud-first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processes for continuous monitoring and logging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proactive performance management across all deployed resources, leading failures before they impact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incident response protocols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and automation to notify teams of critical system events, significantly reducing meet-up times during incidents and enhancing operational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such as Scrum to foster better collaboration and communication among teams, improving project delivery timelines and aligning with the evolving business needs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workflows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version control and collaboration across diverse teams, ensuring a shared understanding of project goals, timelines, and deliverables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weekly retrospectives and sprint planning meetings to enhance team dynamics, increase productivity, and improve systems of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enhancement of platform capabilities and user experience with a focus on cloud readiness and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code deployment processes and improving release cycles, significantly shortening timeframes from development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backend services, optimizing system integrations and client-side functionality to ensure seamless interaction and user satisfaction during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code reviews and testing processes to uphold quality standards, implementing automated testing frameworks to catch potential issues early and enable smoother deployment cycles under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management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structure backend data flows, resulting in higher data retrieval speeds and the maintenance of data integrity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distributed systems, providing actionable insights on technology selections that align with long-term product strategies and performance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Agile software development, participated in sprint planning meetings, and helped define clear deliverables, enhancing team synergy and overall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elements for internal tools, focusing on improved accessibility and user engagement, resulting in enhanced adoption rates after deployment for team-centric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cross-training initiatives, mentoring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tools, enriching team skill sets and fostering knowledge-sharing across the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migrating legacy systems to cloud-based infrastructure, leading efforts to re-engineer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improved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on cloud service utilization and management, increasing overall team awareness of available resources for enhanced operational efficacy and innovation within project scopes.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APIs to synchronize data across various platforms, enabling smoother workflows and a unified experience for end-users as part of the company's digital transformation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