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dedicated DevOps Engineer with 11 years of experience in software development, focusing on web and mobile applications. Expertise in building and maintaining CI/CD pipelines and working with cloud environments to drive efficiency and effectiveness in software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ECS, ECR, Lambda, RDS, Terraform, Docker,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Configuration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Ansible, Jenkins, Bash, Groovy, CI/CD, Terraform, SaltStack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Java, Bash, Node.js, Ruby, JavaScript,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Dynatrace, DataDog, Splunk, Prometheus, Grafana, Elastic Stack, Logstash,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Ubuntu, CentOS, Windows, Debian, Fedora, RedHat,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streamlined deployments and reduced time-to-market for multiple federal applications, significantly enhancing operational efficiency and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containerized applications, improving application availability and scalability while ensuring minimal downtime during upgrades or maintenance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rapid, reliable, and repeatable deployments which fortified the deployment process across multiple environments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playbooks to automate server configuration management, ensuring consistent environment setups and decreasing manual deployment errors significantly during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teams to adapt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 orchestration, leading education sessions that significantly improved team proficiency and significantly enhanced capabilities in application lifecycle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and monitored application performance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and resolution of performance bottlenecks, which greatly contributed to the overall user satisfaction of federal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migration project to transition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issue resolution and ensuring seamless integration of monitoring practices across development pipelines, all while mentoring junior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 and maintained documentation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creating a transparent workflow and fostering team communication that led to enhanced adherence to project timelines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scripts for automated testing and deployment processes in varying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higher code quality and quicker feedback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increasing the team's capability to create serverless architectures which opened new avenues for product development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through diligent management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roles and policies, providing a solid foundation for secure application performance in compliance with federal standards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thorough system troubleshooting and debugging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 distributions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refining server performance metrics and ensuring operational stability while addressing any potential vulnerabilities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led a DevOps knowledge base initiative within the organization, enriching team collaboration through shared resources, best practices, and multi-disciplinary learning opportunities tailored for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an internal review of deployment workflows, identifying critical inefficiencies and proposing actionable enhancements that boosted team morale and satisfaction through reduced workloads.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engineering teams to design robust applications following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alignment with user requirements and driving innovation in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 aimed at maintaining high standards of code quality, promoting a culture of excellence which resulted in improved application performance and reduced technical debt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utility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repetitive tasks, enhancing developer productivity and allowing engineers to focus more on core software development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workshops focusing on cloud technologies, effectively disseminating knowledge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management which raised overall team competency in cloud resource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aimed at containerization of legacy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smoother transitions to cloud environments and fostering a culture of continuous improvement and technological modernization.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ensure robust testing strategies were in place for all deployments, increasing the confidence level in release cycles and maintaining high user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frameworks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teams to troubleshoot system errors swiftly and proactively address performance issues affecting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developers, promoting knowledge sharing and skill development, which effectively prepared them for advanced software engineering challenges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implementation of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enhanced overall application performance and streamlined integration processes, contributing to successful project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oversee code versions, facilitating effective team contributions and enhancing project collaboration through well-documented change histories.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Brought significant improvements to system resilience and performance through the successful application of industry best practices in continuous integration and deployment with a focus on maintaining operational efficiency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