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Proficient in DevOps, cloud technologies, and infrastructure automation, eager to leverage skills for Bags' innovative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EC2, ECS, EKS, Terraform, VPC, 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xml:space="preserve"> Docker, Kubernetes, OpenShift, Helm, Docker Compose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GitHub Actions, Jenkins, CircleCI, Travis CI,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Go, Rust, Node.js, Bash,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OpenTelemetry, ClickHouse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Networking:</w:t>
      </w:r>
      <w:r w:rsidRPr="00745DD3">
        <w:rPr>
          <w:rFonts w:ascii="Roboto Light" w:eastAsia="Roboto Light" w:hAnsi="Roboto Light" w:cs="Roboto Light"/>
          <w:color w:val="404040" w:themeColor="text1" w:themeTint="BF"/>
          <w:sz w:val="20"/>
          <w:szCs w:val="20"/>
        </w:rPr>
        <w:t xml:space="preserve"> VPN, Firewalls, Network Security, IAM, TLS/SSL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infrastructure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microservices that enhanced application performance and operational efficiency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infrastructure deployment, reducing setup time and ensuring consistency in provisioning across various project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orchestrated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implementing best practices for orchestration, scalability, and resilience within the CI/CD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integrate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significantly enhancing the speed of delivery and reliability of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observability by configuring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monitoring and alerting, which led to proactive incident management and minimized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including identity management through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and policies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and reducing potential vulnerabilities in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defining and enhancing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at the organization, encouraging collaboration among engineering teams for improved operational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logging strategy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troubleshooting and improving visibility into application performance across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infrastructure reviews and cost optimizations, leading to improved efficiency in resource allocation and significant reduction in operational costs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automation, decreasing manual interventions significantly and improving delivery times with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facilitate seamless communication between developers and operations, proving essential to the overall productivity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management, and automation tools, leading to improved team performance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scripts to optimize infrastructure costs, utilizing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resource utilization tracking and adjustment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tracing distributed microservices, significantly improving the debugging process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security protocols, enhancing the infrastructure's resilience against vulnerabilities that could potential lead to data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database preparation and management with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DocumentDB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accessed security.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various development projects with a focus on enhancing system performance and reliability, employing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participation in the architecture and design phases of web applications,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scalability and maintainability of applications across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improving team dynamics and delivery sprint effectiveness with regular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communication between different components of applications, emphasizing data security and performance optimization as crucial aspects.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unit and integration testing procedures in development workflow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reducing the incidence of bugs during production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deployment of applications using various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streamlining workflows and enhancing the speed of development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application data storage solutions, ensuring efficient data management practices and security measures implemented across all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training for junior developers, focusing on best coding practices, debugging techniques, and performance optimization strategies to enhance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improving system logging and monitoring capabilities of applications, utilizing both internal and external tools for better operational visibility and diagnostics.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design and development of a centralized logging architecture that improved the operational workflows and logging granularity for all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code quality and adherence to established best practices, promoting a culture of equivalently high standards within teams.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refining development processes by integrating automation tools that significantly lowered repetitive tasks and empowered teams to focus on more complex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team workshops on emerging technologies and best practices for infrastructure management, significantly increasing the technical competency of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