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and detail-oriented DevOps Engineer with over 11 years of experience in software development, focusing on cloud infrastructure, CI/CD optimization, and container orchestration to drive operational excellence in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RDS, Lambda, CloudFormation, VPC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Docker Compose,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Terraform, Infrastructure as Code, Continuous Integration, Continuous Delivery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AWS CloudWatch, ELK Stack, Logstash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cloud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availability, scalability, and security for critical applications while adhering to industry best practices to foster business continuity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resulting in increased deployment efficiency and reduced time-to-market while maintaining code quality through rigorous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for application deployment, ensuring optimal performance and reliability through effective resource allocation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Helm charts for deploying microservices, ensuring streamlined deployment processes alongside version control and rollback capabilities to meet evolving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visibility into application performance, creating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health metrics and enable proactive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software developers and QA engineers, to define infrastructure needs and provide the necessary support for seamless software releases amidst evolving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security of cloud infrastructure by implementing strict access controls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policies, regular security assessments, and encryption methods to safeguard sensitive data against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expose and manage APIs, ensuring secure communications between microservices while also implementing throttling and monitoring for API access efficiency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infrastructure management tasks, enabling significant time savings and allowing the team to focus on strategic initiatives that drive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infrastructure, processes, and procedures, fostering knowledge sharing within the team and ensuring that best practices are well communicated and adhered to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to stay abreast of emerging technologies and practices in cloud computing and DevOps, continuously identifying opportunities for incorporating innovative solutions into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to bridge skill gaps within the team through mentoring and training initiatives, promoting an environment focused on personal and professional growth aligned with organizational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troubleshooting and resolution of production issues, utilizing systematic approaches to identify root causes and implement corrective actions while collaborating with stakeholders to mitigate future risks and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 and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efficiency and performance, championing a culture of experimentation where team members are encouraged to innovate and propose potential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align on deliverable outcomes, ensuring that infrastructure capabilities are aligned with business objectives and contributing to the overall success of project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tools to enhance workflow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and best practices to support seamless collaboration with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secure coding practices while automating testing and deployment processes, leveraging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human error and streamline release cycles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into the application lifecycle for development environments, facilitating rapid iterations and consistent deployment across multiple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enabling real-time insights into application performance and proactively addressing performance issues and service latency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deployment strategies and developed infrastructure as 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and reliable infrastructure provisioning while minimizing manual configurations and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Discerned and documented troubleshooting procedures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and 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reduce incident response times while providing valuable insight for ongoing training needs for team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agile teams to facilitate efficient sprints and effective prioritization of features, ensuring that infrastructure roadmaps aligned closely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strategic technology directions, resulting in well-informed decision-making processes regarding the selection of technology stacks and development tools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technologies, trends, and best practices in the area of cloud infrastructure and DevOps, regularly sharing insights with the team to encourage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 establish a culture of DevOps within the organization, championing cross-functional collaboration between development and operations teams for enhanced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evaluating and selecting new technology and tools to further enhance development efficiency, maintaining flexibility in adopting changes to the tech stack when beneficial to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improvements to current deployment workflows,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changes that increased overall efficiency and decreased time spent on manual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