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over 11 years of experience in software development, specializing in web and mobile applications. Proficient in AWS, Terraform, CI/CD pipelines, and Python scripting, with a proven track record in automating infrastructure and enhancing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Amazon ECS, Amazon EKS,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CloudFormation, Pulumi, Terraform Cloud,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GitLab CI, Travis CI, Spinnaker, Argo 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ELK Stack, Fluentd, Splunk,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JavaScript, Node.js, Ruby, PHP,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engineering teams to deploy resources quickly while maintaining high standards for security and compliance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deployment frequencies and reduced the time needed for application updates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to ensure best practices in cloud architecture, optimizing performance and cost-effectiveness through strategic recommendations based on thorough metrics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immediate alerts for any infrastructure anomalies, which resulted in significant uptime improvements and faster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incident response efforts, leading root cause analyses and coordinating postmortem documentation to improve service performance and prevent future outages within our complex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integrated them into existing workflows, resulting in a streamlined approach for managing scalable applications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light on-call rotations to support infrastructure needs, demonstrating adaptability and a commitment to keeping operational disruptions to a minimum during critical incident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scripting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processes and improve the efficiency of deployment workflows, significantly reducing manual configuration tasks while increasing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 into networking concepts and security best practices, enhancing IAM policy implementation, which safeguarded sensitive data while enabling seamless access for authorized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continuous learning through regular workshops and documentation, focusing on cloud services and operational practices that enhance team performance and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facilitate self-service infrastructure capabilities, empowering developers to manage their deployment and operational needs without extensive intervention from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systematic approaches to cost optimization in cloud usage, regularly analyzing metrics to identify saving opportunities while preserving system performance for business-critical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log management and analysis, enabling proactive issue detection and fostering a data-driven approach to system enhancements across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DevOps practices, promoting transparency and consistency in workflows and architecture across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service deployment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resource utilization and minimizing deployment times for application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 architectures while working with cross-functional teams, focusing on creating efficient deployment processes and enhancing application resilience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frontend applications and backend services while focusing on performance optimization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robustness of software builds during CI/CD, significantly reducing the number of production incidents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high-quality responsive web applications utilizing modern frameworks, following agile methodologies to ensure timely deliveries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software engineers, enhancing team synergy while promoting quality standards across coding practices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migration efforts from monolithic to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enhanced application scalability and facilitated smoother deployments across multi-cloud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applications running in production,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resolution to enhance user experience and service deliverability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project management practices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aligning tasks across development teams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translate them into technical specifications, bridging the gap between technical and non-technical stakeholders successfully while contributing to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unit testing and code quality assurance to uphold high standards of code integrity, reducing bug reports and enhancing overall application reliability throughout the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in agile development cycles, consistently pushing meaningful contributions to project repositories and fostering a culture of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back-end services, ensuring a seamless and user-friendly experience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