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development, specializing in building scalable infrastructure, CI/CD deployment, and managing cloud environments using AWS and Docker. Extensive skills in Python, Kubernetes, and MLOps enable efficient automation and system monitoring, ensuring high performance and reliability across varied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Shell Scripting, Java, Go, Ruby, JavaScript, TypeScript,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CloudFormation, Terraform, Lambda, EC2,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Docker Compose, Rancher,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GitHub Actions, GitLab CI, CircleCI, Travis CI, Spinnaker, Argo 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Elasticsearch, MySQL, MongoDB,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 tailored for high-availability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system performance and resource usage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for various applications and ensuring faster delivery through integration testing and continuous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Infrastructure as Code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resource provisioning and configuration management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developers and data scientists, to manage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automate machine learning model deployment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infrastructure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visibility into system health while refining alerting strategies for incident management to resolve performance anomalies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the provisioning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orchestration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consistency and application scalability across multi-cloud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strategy discussions for containerized applications, focusing on improving build times and reducing system downtime during deployment cycles through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persistence across multiple platforms, ensuring high data availability and redundancy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backup and recovery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across the infrastructure by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around IAM roles and permissions, ensuring compliance with organizational policies and reducing vulnerabilities across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automated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configuration management and orchestration, enhancing operational efficiency and decreasing manual workloads significantly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 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cloud technologies, improving team understanding of effective infrastructure management and fostering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contributing to significantly reduced time to deployment and improved infrastructure auditability and traceability for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infrastructure changes and deployment processes, enhancing knowledge transfer and reducing onboarding time for new team members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tested and reviewed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for DR scenarios, ensuring robust business continuity plans were in place while actively participating in disaster recovery simulations and drills.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incident response practices by implementing standard operating procedures and training documentation for new team members to enhance the team's responsiveness and effectiveness during outages.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modular code and simplified deployment across cloud environments, aligning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debugging and troubleshooting of applications, fostering a culture of continuous improvement through the implementation of best practices in code reviews and pair programming sessions with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best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widely adopted workflows that emphasized branching strategies and effective collaboration among team members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software enhancements and fixes rapidly while adhering to coding standards and ensuring the quality of deliverables by integrating unit testing and CI methodologies into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with stakeholders to understand requirements and translate them into technical specifications for backend and frontend development, ensuring alignment between business goals and technical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increasing interoperability between different systems and applications while enhancing user experience and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established indexing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performance metrics in data-dependent functionalities and minimizing load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enhance testing frameworks and establish robust automated testing pipelines, reducing the time to identify and resolve quality issues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 sessions, fostering a collaborative environment conducive to implementing iterative software development processes that deliver value to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clear, comprehensive technical documentation for code and processes to assist future developers in understanding and maintaining the software infrastructure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security best practices and compliance requirements throughout the software development lifecycle to mitigate risks associated with vulnerabilities and data breaches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knowledge capital initiatives such as internal tech talks and mentorship programs to elevate the team's overall technical competency and promote thought leadership in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