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IT professional with over 11 years of experience in software development, specializing in web and mobile applications. Proven expertise in designing and optimizing highly scalable DevOps solutions, with a passion for driving automation and continuous integration and delivery. Adept at collaborating with cross-functional teams to deliver robust cloud-based infrastructures and enhance system reliability. Strong background in Atlassian, AWS, and modern containerization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Bash, Perl, JavaScript, TypeScript, Node.js,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Bamboo, GitLab, Ansible, Puppet,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Windows, macOS, Ubuntu, AWS EC2, Azure VMs, GCP, CentOS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Oracle, MS SQL, MongoDB, Elasticsearch, Redis, Apache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OpenStack, CloudFormation, Chef, Kubernetes, CloudTrail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technical leader at ivision, guiding teams in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achieving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excellence through the effective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configured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across hybrid environments, utilizing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servers, which led to streamlined configuration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Puppet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infrastructure automation solutions,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codify infrastructure and improve deployment efficiency, driving a significant reduction in time-to-market for new features without sacrificing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stakeholders to establish a standardized approach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fostering a culture of continuous improvement and enhanced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monitoring and logging solutions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identification of system performance bottlenecks and improving overall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development teams through the usage of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Atlassian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enhancing project management workflows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accountability and transparency within the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 support to developers on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code deployment and shorten the feedback loop for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knowledge-sharing sessions, mentoring team members in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administration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configurations, which improved operational excellence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system performance by identifying and resolving bottlenecks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stack, enhancing user experience and ensuring reliable service delivery across multi-tenant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training materials and resources, conducting workshops for team members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practices, reinforcing a culture of lifelong learning and professional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container-based architectures,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bundle applications and their dependencies for enhanced deployment consistency across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evaluations of current IT systems, redesigning processes for integration and performance optimization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resource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the security posture of the infrastructure, implementing best practices in identity management and network security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enable rapid delivery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by automating the deployment process, achieving a notable improvement in deployment frequency.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planning for scaling cloud infrastructures and optimizing costs for instances and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comprehensive cost monitoring methodologies.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at Microsoft in the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 availability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seamless communication between different software platforms and services utilized by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development team, fostering cross-departmental collaboration and drastically improving project turnaround times and personal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system performance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data storage solutions, enhancing data retrieval times for customer-facing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migrate on-premise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operational scalability and security while reducing overhead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of legacy systems to modern frameworks, resulting in improved maintainability and reduced technical debt through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and mentoring of junior developers, promoting a culture of quality and continuous learning while enhancing codebase standardization and clarity.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libraries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JavaScript applications, improving functionality and user interface through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part of the frontend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owners to gather and refine requirements for new features, translating them into actionable user stories while maintaining a clear backlog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operational excellence by deploying and maintaining production environments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tuning and reliability of cloud-hosted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improving code management practices through branch-based workflows and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automate testing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setup of automated build and release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faster delivery cycles and reducing bottlenecks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