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Creative and detail-oriented Design Technologist with over 11 years of experience in software development, focusing on web and mobile applications. Proven expertise in React, Typescript, and Figma driven by a strong passion for accessibility and user-centered design. Expertise in collaborating across functions to elevate product aesthetics and functionality, aimed at enhancing user experiences while supporting cancer care initiatives.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 &amp;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HTML, CSS, JavaScript, TypeScript, React, Angular, Vue.js, Node.js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Figma, Sketch, Adobe Creative Suite, InVision, Zeplin, Framer, Marvel, Axure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Redux, Next.js, Styled Components, Material-UI, Bootstrap, Sass, Ant Design, Tailwind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Responsive Design, Cross-Browser Compatibility, Version Control (Git), CI/CD Pipelines, Agile Methodologies, Unit Testing, Accessibility Standards (WCAG), Design Systems Contribution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Coding Environments: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Visual Studio Code, Webpack, Babel, Docker, Jest, ESLint, JIRA, Postman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multidisciplinary teams to define user interface design consistent with brand identity, ensuring a seamless experience for patients and healthcare professionals while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front-end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accessible UI components that adhere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WCAG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standards, enabling diverse user groups to navigate cancer care tools effortlessly, enhancing overall patient experience and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a shared library for design components which streamlined the design process across teams, thus improving productivity and ensuring uniform application of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workshops to promote incorporation and understanding of design systems among peers across design and engineering, fostering a culture of collaboration and continuous improvement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integrated new technologies and frameworks into the team's workflow,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enhance application scalability and maintainability while supporting ongoing product evolution.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documentation for design and code practices, which helped establish a knowledge-sharing framework that reduced onboarding time for new engineers and designers joining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user testing and feedback sessions that shaped critical design decisions, allowing the team to align product features more closely with user needs and preferences in oncology care.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adoption of design best practices, providing training resources and mentorship to junior designers and developers to uplift the team's overall design capability and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collaboration with the engineering team, ensuring streamlined workflows and effective tracking of code changes in the ongoing development of patient-interface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product launches by coordinating with marketing and operations to ensure that design and functionality were aligned with user needs, driving engagement and usability in healthcare technology.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weekly retrospectives and sprint planning, reflecting on team workflows and outcomes to cultivate a learning environment focused on growth and agility in product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design critiques to refine UI solutions, emphasizing user feedback while promoting a culture of open communication and iterative improvement among design and engineering teams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effort to identify pain points in user experiences and proposed design solutions that significantly improved accessibility and usability of software tools across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cross-functional collaboration to establish a unified vision of product experience, driving comprehensive insights into user needs and aligning teams around shared objectives for successful project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evolution of the design system by aligning component design with user research and business goals, emphasizing scalability and flexibility in application architecture.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performance and responsiveness across devices, which improved client engagement and functionality in diverse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design teams to develop intuitive user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an exceptional user experience in software that empowers users and fosters better communication with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reusable and maintainable code to build scalable interfaces, adopting best practices in software development and driving a 20% reduction in overall code complexity throughout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team scrum meetings, promoting collaborative learning and sharing insights on best practices and coding techniques to uplift overall team knowledge and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Introduced automated testing and CI/CD pipelines to the development process, improving code deployment efficiency and product reliability, while ensuring quality user experiences in healthcare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product managers to design application features that directly address user needs, leveraging research data to drive decisions in software enhancements during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Co-created a robust version control strategy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a 30% decrease in merge conflicts and enhancing overall code quality and team dynamics during project implementations.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of applications, streamlining deployment processes and ensuring consistent development and production environments, while minimizing runtime discrepancies in clinical software.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accessibility audits during software development to promote compliance with organizational standards, enabling inclusivity for all users interacting with healthcare technology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front-end coding standards, best practices in UI/UX design, and effective collaboration across engineering and product teams, fostering a culture of continuous professional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coordinated workshops focused on effective use of front-end technologies and design applications which resulted in improved project turnaround and satisfaction among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integration of user feedback loops into the design process, ensuring product enhancements meet user expectations and facilitate positive outcomes for users in challenging scenarios.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