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applications. Proven expertise in Python, TypeScript, and enterprise-level software architecture. A collaborative problem-solver skilled in translating complex customer needs into innovative technical solutions, driving product evolution, and maintaining high-performance deployments.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C++, Java,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Flask, Node.js, Express.js, Vue.js, Spring,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Webhook integrations, API design, Microservices architecture, WebSockets,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enterprise deployments,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 tools while addressing unique customer needs and enhancing overall system capabilities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implement customer feedback into software development life cycles, improving product quality and refining feature sets based on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escalated technical issues, applying deep debugging skills to identify root causes and implementing effective solutions that improved platform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detailed requirements, creating tailored solutions that addressed pain points and translating those into actionable engineering directives.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product extensions, utilizing cutting-edge technologies and frameworks to enhance overall functionality and streamline client operations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data from multiple deployments to identify trends, articulating insights effectively to engineering teams to influence future product iterations based on real-world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processes, ensuring efficient data handling and user experience across applications, reflecting best practices in coding and architecture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contribute technical expertise, fostering collaboration and innovative problem-solving approaches while advancing project goals and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the adoption of new technologies and practices improving project workflows, demonstrating keen product instincts and a builder mentality while meeting strict deadlines and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security vulnerabilities and architectural shortcomings, pioneering improvements that fortified systems against potential threats and mitigated risks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multiple departments to drive strategic initiatives, adapting quickly to changes while maintaining focus on delivering seamless technical support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deployment strategies, cultivating a collaborative learning environment that emphasized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quality assurance measures to ensure robust software releases, integrating automated testing procedures that guaranteed product reliability and user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cycles, iterating quickly based on feedback while maintaining alignment with evolving customer requirements and industry standards for software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technical processes and systems architecture, contributing to knowledge management and enabling smoother transitions for future development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adhering to best practices in design and implementation while ensuring compatibility across diverse operating systems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deliver high-quality software solutions, demonstrating versatility in managing both backend and frontend development tasks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collaborative platform,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delivery workflows for scaling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performance while ensuring data integrity and accessibility across various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 focus on responsive design principles, leveraging front-end technologies to enhance user experiences and engagement across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translate user stories into technical specifications, streamlining the development process and ensuring timely delivery of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fostering a culture of quality and continuous improvement among team members, while promoting knowledge sharing and adherence to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management effectiveness, ensuring fast-paced development and continuous delivery cycles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technical guidelines for software processes, establishing best practices that improved team efficiency and reduced discrepancies in software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across applications to ensure compliance with industry standards and protect sensitive data, showcasing a proactive approach to risk management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strategies, ensuring thorough software validation and compliance with functional requirements before product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enhancing their capabilities in software development principles and practices, contributing to overall team skill enhancement and knowledge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