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specializing in web and mobile applications, focusing on Databricks and leading SaaS implementations. Proficient in Python, SQL, and various BI tools for data workflows and reporting. Experienced in modernizing data infrastructure, enhancing team collaboration, and driving project success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HTML/CSS, SAS, Scala,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Databricks, SaaS, Apache Spark, AWS, Azure, Google Cloud Platform, Adobe Analytics,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React, Angular, Node.js, Spring, Express,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 Tools &amp; Reporting:</w:t>
      </w:r>
      <w:r w:rsidRPr="00745DD3">
        <w:rPr>
          <w:rFonts w:ascii="Roboto Light" w:eastAsia="Roboto Light" w:hAnsi="Roboto Light" w:cs="Roboto Light"/>
          <w:color w:val="404040" w:themeColor="text1" w:themeTint="BF"/>
          <w:sz w:val="20"/>
          <w:szCs w:val="20"/>
        </w:rPr>
        <w:t xml:space="preserve"> Power BI, Looker, Adobe AEP, Marketo, Workfront Fusion, Adobe Commerce, SAS VA, QlikView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Git, Slack, Trello, Asana, Zoom, Microsoft Teams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modernization of data workflows by migrating existing SaaS reporting tools to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improving efficiency and streamlining data accessibility for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critical features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robust SaaS monitoring systems that provided real-time analysis of data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and integrate </w:t>
      </w:r>
      <w:r w:rsidRPr="00745DD3">
        <w:rPr>
          <w:rFonts w:ascii="Roboto Light" w:eastAsia="Roboto Light" w:hAnsi="Roboto Light" w:cs="Roboto Light"/>
          <w:b/>
          <w:bCs/>
          <w:color w:val="404040" w:themeColor="text1" w:themeTint="BF"/>
          <w:sz w:val="20"/>
          <w:szCs w:val="20"/>
        </w:rPr>
        <w:t xml:space="preserve">Adobe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ensuring seamless data flow and enhanced reporting capabilities in existing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transition of data processes into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reliability and scalability of BI reports while adhering to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large datasets, which enhanced the team's ability to gain insights from previously inaccessible data sources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the best practices of data development and reporting, promoting a collaborative environment focused on continuous improvement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optimizing workflows through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efficient project tracking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within existing data streams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the analytic capabilities of reporting tools and providing improved forecasting for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 pipelines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automated and reliable data flow and integration into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for streamlined access by data consumers.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data structures, optimizing response times for reporting systems that serviced internal business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use of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data visualization, allowing stakeholders to interactively explore and analyze data without requiring technical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team with the adoption of CI/CD practices,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more efficient and error-free deployment process for data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multiple data-driven projects simultaneously, demonstrating an advanced ability to manage priorities and adapt to shifting project requirements in a fast-paced environment via effective time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present insights gained through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solutions were aligned with business goals and user expectations while addressing any concerns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team dynamics and project outcomes through strong communication, fostering a supportive workplace environment and promoting knowledge-sharing sessions.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user-centric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significantly enhancing user engagement and satisfaction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client requirements analysis to inform system development, ensuring final deliverables were aligned with expectations and industry standards for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enhance application security and data integrity by implementing best practices in software lifecycle management and adhering to development guidelines and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functionality that supported core business processes and user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project workflows and repository versioning, streamlining development processes and facilitating easier collaboration with team members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reliability while ensuring that services were scalable and maintainable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ensure comprehensive testing of applications, incorporating best testing methodologies and tools to facilitate the delivery of high-quality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within teams to enhance collective experience and skills, fostering a culture of learning and continuous improvement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data handling processes by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transfer between applications and storage, thus enhancing overall software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contributing insights about development practices that could lead to more effective team performance and goal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maintenance for existing applications and systems, addressing technical issues promptly while ensuring minimal disruption to end-users and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proactive approach to software development challenges, consistently seeking opportunities to drive improvements and innovate solutions that enhanced team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