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development professional with 11 years of experience in designing, optimizing, and maintaining database environments. Proven expertise in Azure SQL, effective collaboration with development teams, and a commitment to delivering high-quality software solutions in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SQL Database, SQL Server, PostgreSQL, MySQL, MongoDB, Entity Framework, SQL Query Optimization, Database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 Pipelines, Azure DevOps, Infrastructure as Code, PowerShell, Azure CLI,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HTML/CSS, SQL,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Azure Monitor, Prometheus, Grafana, New Relic, Application Insights, ELK Stack,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Confluence, Slack, Microsoft Teams, Zoom, Git,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high performance and reliability while collaborating closely with software engineers in a dynamic, agile delivery context to enhance application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analyze and optimize SQL queries,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to improve application responsiveness and data retrieval speeds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database deployment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into the existing DevOps workflow and reducing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changes across development, staging, and production environments by synchronizing updates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smoother transitions and minimizing downtime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in agile ceremonies to embed best database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product quality and team efficiency across multiple sprint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and monitored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configuring effective monitoring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health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query plan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index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application-generated queries ensuring efficient transactional operations and consistent database performance under high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maintained effective alerting solutions in line with industry best practices, ensuring proactive responses to database performance fluctuations and issues as they arise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recommended innovative technologies and methodologies for database management, enhancing team knowledge and alignment with the latest industry trends in cloud database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database security best practices within the team, ensuring compliance with organizational standards and reducing risk through rigorous testing and monitoring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information effectively across all organizational levels, adapting communication styles to fit both technical and non-technical audiences, fostering a culture of understanding within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and problem-solving skills by troubleshooting complex database issues quickly, maintaining focus on delivering solutions without compromising service levels during critical business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mentored team members, sharing insights and encouraging adoption of optimal database practices, fostering a culture of learning and constant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effectively responding to production incidents and restoring service continuity while following best practices for incident management and escalation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disaster recovery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cloud-hosted databases, ensuring minimal downtime and maximum resilience for critical business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and optimized relational database models for multiple projects, providing improved data integrity and performance, utilizing industry-standard practices and modern technologies to enhance system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deep expertise in optimization techniques, ensuring robust deployment strategies that aligned well with agile development methodologies and efficiency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 Relational 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 best practices for database interactions, directly contributing to application enhancements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tedious database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operational efficiencies and reduced human error potential during routine maintenance processes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database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bottlenecks and implementing resolution strategies that increased responsiveness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advocating for database focus in feature development, aligning database needs with overall business objectives, and contributing to the project delivery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system architecture discussions, providing insights on database-related enhancements and strategies that informed long-term planning and infrastructure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database processes and automated scripts to ensure consistent practices across the team and fostered knowledge sharing and training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ensure Azure-based database solutions met all operational requirements, resulting in seamless integration with existing application frameworks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ongoing education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database security practices, and emerging trends in data management, ensuring alignment with industry standards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sessions focusing on SQL optimization and best practices, nurturing agility and fostering team relationships while enhancing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essential role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collaborative coding practices and streamlined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