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Data Warehouse Engineer with over 11 years of experience in software development focused on web and mobile applications. Proficient in designing, building, and optimizing data pipelines using Databricks, SQL, and modern ELT frameworks. Adept at translating complex business needs into actionable technical solutions and ensuring data integrity and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Databricks, SQL, Python, PySpark, Delta Lake, Airflow, dbt, Dataform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Development:</w:t>
      </w:r>
      <w:r w:rsidRPr="00745DD3">
        <w:rPr>
          <w:rFonts w:ascii="Roboto Light" w:eastAsia="Roboto Light" w:hAnsi="Roboto Light" w:cs="Roboto Light"/>
          <w:color w:val="404040" w:themeColor="text1" w:themeTint="BF"/>
          <w:sz w:val="20"/>
          <w:szCs w:val="20"/>
        </w:rPr>
        <w:t xml:space="preserve"> ETL, ELT, Data Warehousing, Data Modeling, API Integrations, Data Quality, Data Validation, Schema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Deployment:</w:t>
      </w:r>
      <w:r w:rsidRPr="00745DD3">
        <w:rPr>
          <w:rFonts w:ascii="Roboto Light" w:eastAsia="Roboto Light" w:hAnsi="Roboto Light" w:cs="Roboto Light"/>
          <w:color w:val="404040" w:themeColor="text1" w:themeTint="BF"/>
          <w:sz w:val="20"/>
          <w:szCs w:val="20"/>
        </w:rPr>
        <w:t xml:space="preserve"> Git, CI/CD, GitHub Actions, Version Control, Branching, Pull Requests, Code Reviews, Deployment Workflows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and Analytics Tools:</w:t>
      </w:r>
      <w:r w:rsidRPr="00745DD3">
        <w:rPr>
          <w:rFonts w:ascii="Roboto Light" w:eastAsia="Roboto Light" w:hAnsi="Roboto Light" w:cs="Roboto Light"/>
          <w:color w:val="404040" w:themeColor="text1" w:themeTint="BF"/>
          <w:sz w:val="20"/>
          <w:szCs w:val="20"/>
        </w:rPr>
        <w:t xml:space="preserve"> Tableau, Looker, Sigma, Google Analytics, Salesforce, HubSpot, Metrics Tracking, Data Reporting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BigQuery, AWS, Azure, Google Cloud Platform, Data Lakes, Docker, Kubernetes, Cloud Functions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transformation pipelines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optimal performance and reliability for complex datasets in a high-traffic data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ingest data from third-party platforms such as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accuracy and consistency across all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stakeholders to translate business requirements into efficient data models and transformations that closely aligned with real-time operational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executed </w:t>
      </w:r>
      <w:r w:rsidRPr="00745DD3">
        <w:rPr>
          <w:rFonts w:ascii="Roboto Light" w:eastAsia="Roboto Light" w:hAnsi="Roboto Light" w:cs="Roboto Light"/>
          <w:b/>
          <w:bCs/>
          <w:color w:val="404040" w:themeColor="text1" w:themeTint="BF"/>
          <w:sz w:val="20"/>
          <w:szCs w:val="20"/>
        </w:rPr>
        <w:t xml:space="preserve">Git-based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changes and deployments, streamlining the development process with effective version control practices and reducing deployment times immediately.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troubleshooting and data profiling to identify and resolve source data issues swiftly, maintaining high data quality standards within the organization's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document well-structured schemas, enhancing the organization and discoverability of data assets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automated testing and data validation strategies that improved data accuracy and reliability, contributing significantly to the organization's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fostering a culture of </w:t>
      </w:r>
      <w:r w:rsidRPr="00745DD3">
        <w:rPr>
          <w:rFonts w:ascii="Roboto Light" w:eastAsia="Roboto Light" w:hAnsi="Roboto Light" w:cs="Roboto Light"/>
          <w:b/>
          <w:bCs/>
          <w:color w:val="404040" w:themeColor="text1" w:themeTint="BF"/>
          <w:sz w:val="20"/>
          <w:szCs w:val="20"/>
        </w:rPr>
        <w:t xml:space="preserve">data stewardship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teams, promoting collaborative efforts to enhance data governance and quality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through knowledge sharing sessions and code reviews, bolstering team capabilities in </w:t>
      </w:r>
      <w:r w:rsidRPr="00745DD3">
        <w:rPr>
          <w:rFonts w:ascii="Roboto Light" w:eastAsia="Roboto Light" w:hAnsi="Roboto Light" w:cs="Roboto Light"/>
          <w:b/>
          <w:bCs/>
          <w:color w:val="404040" w:themeColor="text1" w:themeTint="BF"/>
          <w:sz w:val="20"/>
          <w:szCs w:val="20"/>
        </w:rPr>
        <w:t xml:space="preserve">DataOps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data pipeline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in modern </w:t>
      </w:r>
      <w:r w:rsidRPr="00745DD3">
        <w:rPr>
          <w:rFonts w:ascii="Roboto Light" w:eastAsia="Roboto Light" w:hAnsi="Roboto Light" w:cs="Roboto Light"/>
          <w:b/>
          <w:bCs/>
          <w:color w:val="404040" w:themeColor="text1" w:themeTint="BF"/>
          <w:sz w:val="20"/>
          <w:szCs w:val="20"/>
        </w:rPr>
        <w:t xml:space="preserve">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using tools such as </w:t>
      </w:r>
      <w:r w:rsidRPr="00745DD3">
        <w:rPr>
          <w:rFonts w:ascii="Roboto Light" w:eastAsia="Roboto Light" w:hAnsi="Roboto Light" w:cs="Roboto Light"/>
          <w:b/>
          <w:bCs/>
          <w:color w:val="404040" w:themeColor="text1" w:themeTint="BF"/>
          <w:sz w:val="20"/>
          <w:szCs w:val="20"/>
        </w:rPr>
        <w:t xml:space="preserve">Dataform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effective data transformation layers that supported critical business intelligence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and optimization techniques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large datasets, enhancing query speed and improving overall database efficiency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all data models and transformation processes, ensuring clear communication and understanding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organization’s data analytics practices by integrating </w:t>
      </w: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insightful reporting and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engineering best practices and coding standards that supported efficient and sustainable software development across the team, influencing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capabilities and facilitate seamless access to data across multiple channels.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refined applications and features within a team of engineers,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solutions that improved client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gather and document requirements, translating them into technical specifications and actionable development tasks in agile sprints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deliver complex software solutions on schedule, participating actively in daily scrum meetings and sprint retrospectives for continual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refactoring and optimizing applications using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performance and reduced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test-driven development practices, ensuring robust software quality through comprehensive testing and continuous integration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application issues, working with cross-functional teams to identify root causes and implement effective solutions across various software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helping shape forward-thinking strategies that aligned with both current and future technology trends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and optimization of web applications, leading initiatives that enhanced application responsiveness and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provided constructive feedback, fostering knowledge sharing and skill enhancement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applications, ensuring detailed and clear records that support future development and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best practices throughout software development to safeguard applications against vulnerabilities and ensure compliance with industry standards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collaboration, streamlining workflows and improving team communication in cross-functional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