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Visualization Analyst with over 11 years of experience in software development, specializing in developing impactful data visualizations and reporting solutions. Proven expertise in Power BI, Tableau, and data manipulation techniques ensures insightful storytelling through data while maintaining quality and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QlikView, D3.js, Plotly, Looker, Google Data Studio,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Techniques:</w:t>
      </w:r>
      <w:r w:rsidRPr="00745DD3">
        <w:rPr>
          <w:rFonts w:ascii="Roboto Light" w:eastAsia="Roboto Light" w:hAnsi="Roboto Light" w:cs="Roboto Light"/>
          <w:color w:val="404040" w:themeColor="text1" w:themeTint="BF"/>
          <w:sz w:val="20"/>
          <w:szCs w:val="20"/>
        </w:rPr>
        <w:t xml:space="preserve"> PowerQuery, ETL Processes, Data Warehousing, Database Management, SQL, NoSQL, Data Cleaning,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DAX,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Apache Spark, Databricks, BigQuery, Snowflake,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Slack, Confluence, Git, GitHub,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and comprehensive data visualizations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actionable insights that facilitate informed decision-making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data requirements and design visual solutions, focusing on enhancing user experience and satisfaction through effective storytelling of analytical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data pipelines, ensuring high-quality and accurate inputs into the visualization process, employing best practices in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integrations, creating automated workflows that enhanced data accuracy and reduced manual processing time significantly, thus driving efficiency within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feedback to iterate on visualization designs, leading to improved usability and effectiveness of final reports published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documentation practices within the data team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developments were tracked and best practices were uniformly executed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templates that improved the speed of report generation for various internal users and stakeholders, showcasing the team’s technical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analysts on visualization best practices and tool usage, fostering a culture of knowledge sharing and elevating the overall skill set of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analytical techniques into visualizations, leveraging tools like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modeling to provide deeper insights into trends and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engaging presentations of visualized data to executive leadership, effectively communicating strategic insights that informed business directions and allocations.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visualization technologies and methodologies, attending workshops and conferences, thereby ensuring the team remained at the forefront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strict adherence to data governance policies and ensured compliance with data security standards in all visualization outputs, safeguarding sensitive information and maintaining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visualization methodologies and critically evaluated peer visualizations for accuracy, clarity, and effectiveness, contributing to strong team performance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visualization technologies and recommended implementations where appropriate, setting strategic direction for data visualization initiatives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 analyses of visualization projects for optimization opportunities, driving continuous improvement in processes and methodologies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enhanced application functionalities that encompassed data visualization components, contributing significantly to the software’s overall performance and user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features into applications, allowing for real-time data visualization capabilities, fostering better decision-making processes throughout user journeys with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along with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visual representations of complex datasets, maximizing user engagement through interactive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merged pull requests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development teams to ensure high code quality, maintainability, and adherence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agile ceremonies, including sprint planning and retrospectives, ensuring alignment on project priorities while promoting a collaborative team environment that thrives on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improved existing reporting processes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query tools, optimizing data retrieval methods to enhance overall reporting speed and accuracy for stakeholder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data visualization initiatives with business objectives, contributing innovative ideas that aligned technology solutions with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scripts and executed test cases for data visualization components, ensuring deployment of high-quality software and reported inconsistencies swiftly to respective teams for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guiding them through the complexities of data visualization strategies and tools, thereby enhancing the overall skill set and performance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modernization of reporting tools by integrating cloud-based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migrating legacy reporting systems to meet contemporary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application responsiveness, ensuring all visualization functions performed well under various loads and effectively meeting user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APIs for data acquisition, ensuring seamless data exchange across platforms and enhancing the overall functionality of developed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