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Data Scientist with 11 years of experience in software development, specializing in data analytics, machine learning, and data integration. Proven track record of enhancing business processes and delivering strategic insights through robust data solutions. Strong expertise in using advanced data science methodologies, data engineering practices, and effective automation techniques to optimize performance across various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Hadoop, Spark, Apache Kafka, Apache Flink,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data integration projects at ivision, where I developed and implemented advanced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processing capabilities across departments to drive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statistical modeling techniques to analyze large datasets, providing actionable insights that informed strategic decision-making and enhanced operational efficiency for clients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align data science initiatives with business goals, ensuring data-driven decision-making improved project outcomes and stakeholder engagement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data analysis and reporting initiatives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clear visualizations to communicate actionable insights to non-technical stakeholders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strategies for data processing workflows, leading to increased productivity and reduced manual errors; developed ETL processes that streamlined data acquisition and integration tasks across business units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enhancing the scalability of data solutions and ensuring high availability of data-driven applications to deliver insights on demand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evaluated their performance, adjusting strategies based on results to optimize business operations and deliver better outcomes for clients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data scientists, sharing expertise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fostering a collaborative environment that encouraged knowledge sharing and professional growth within the team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and methodologies within the data science landscape, ensuring the team remained competitive and at the forefront of industry trends while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activities, brainstorming sessions, and strategic planning meetings to ensure project alignment with both client expectations and industry innovations throughout my tenure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working relationships with stakeholders, facilitating open communication and collaboration which was essential to the success of data science projects and integration efforts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enhancing the overall skill set of the data science team, and ensuring the implementation of best practices in data analysis and machine learning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rigorous testing and validation protocols for data models, ensuring accuracy and reliability in all analytics outputs provided to clients, thus enhancing the credibility of insights generated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and problem-solving skills to tackle complex data challenges, delivering tailored solutions that address specific business needs and drive improvements in operational efficiency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governance policies and ethical standards in data handling, ensuring compliance with legal frameworks and best practices throughout the data integration and analysis process at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key data science projects at Microsoft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delivering data-driven solutions that enhanced product development and innovation cycles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multidisciplinary teams to integrate complex data analytics into software development pipelines, ensuring seamless delivery of real-time insights to support agile workflows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querying vast datasets, ensuring the integrity and availability of data for analysis and enabling the development of predictive models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enhancement of business intelligence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visualization of performance metrics that drove strategic business decisions and product enhancements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process large volumes of data, optimizing storage and retrieval methods that significantly improved data accessibility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opportunities for automation across data processing workflows,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serverless technologies that resulted in reduced operational costs and improved efficiency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cross-departmental strategy sessions, applying insights from data analytics to support business objectives and assist in decision-making processes that affected product strategy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mentoring relationships with junior team members, providing knowledge-sharing and support that helped elevate the overall performance of the data analytics team while fostering an inclusive work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methodologies to ensure data quality and model validation, enhancing the accuracy and reliability of data-driven insights generated for key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customer-centric data models that improved user experiences in software applications, demonstrating a clear understanding of software usability and behavioral analytics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data systems to modern architectures,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scalability and optimized the infrastructure used for software development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in analytical capabilities, engaging regularly with the latest tools and technologies, leading to innovation that kept Microsoft at the forefront of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