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developing web and mobile applications, specializing in data science techniques, predictive modeling, and real-time analytics. Proven ability in Python, SQL, and machine learning frameworks, with a strong commitment to delivering high-quality and maintainable solutions. Expert in leveraging data insights to drive business decisions and enhance product offerings.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Keras, dbt,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Airflow, Kubernetes, Docker, AWS, Azure, GCP,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D3.js, Plotly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production-level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for data pipelines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ensuring high efficiency and reliability across diverse data ecosystems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structured and unstructured datasets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meaningful trends and opportunities that informed strategic business decisions and enhanced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data ingestion, transformation, and validation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processing and ensuring data integrity throughout the analytics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design, testing, and deployment of predictive and prescriptive models,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training and performance evaluation based on historical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complex pipelines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effectively managing relevant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scalability and responsiveness to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engineering, product, and business teams to translate diverse requirements into scalable, code-driven solutions, fostering a culture of cross-departmental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rigorous statistical and software engineering best practices to ensure accuracy, reproducibility, and reliability in analytics outputs, enhancing the decision-making process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and integrated new tools, frameworks, and methodologies that improved efficiency and maintainability in data workflows while staying abreast of emerging industry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results and recommendations clearly to both technical and non-technical audiences, enhancing stakeholder understanding and facilitating effective implementation of data-driven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data governance, security, and privacy standards throughout all stages of data handling, ensuring compliance with industry regulations and safeguards for client data security.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user engagement and functionality while maintaining high performance and security standards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for complex data challenges, optimizing software performance and accuracy via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driving value for client-facing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collaborated with multi-disciplinary teams to refine product specifications and enhance user experience leveraging insights derived from extensive data analysis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version control and project management, improving team productivity and accountability through clear tracking of development progress and collaborative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unit and integration testing, employing both automated and manual strategies to ensure the robustness and reliability of software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