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9 years of experience in software development and advanced data analysis. Proven expertise in Python, R, and natural language processing to derive actionable insights from large datasets, particularly in workforce analytics. Strong analytical thinker with exceptional problem-solving skills and the ability to communicate complex data findings to diverse audiences, facilitating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Scikit-learn,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Natural Language Processing, Regression Analysis, Classification Models, Clustering techniques,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Management:</w:t>
      </w:r>
      <w:r w:rsidRPr="00745DD3">
        <w:rPr>
          <w:rFonts w:ascii="Roboto Light" w:eastAsia="Roboto Light" w:hAnsi="Roboto Light" w:cs="Roboto Light"/>
          <w:color w:val="404040" w:themeColor="text1" w:themeTint="BF"/>
          <w:sz w:val="20"/>
          <w:szCs w:val="20"/>
        </w:rPr>
        <w:t xml:space="preserve"> AWS, Azure, Google Cloud, BigQuery,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Reporting Tools:</w:t>
      </w:r>
      <w:r w:rsidRPr="00745DD3">
        <w:rPr>
          <w:rFonts w:ascii="Roboto Light" w:eastAsia="Roboto Light" w:hAnsi="Roboto Light" w:cs="Roboto Light"/>
          <w:color w:val="404040" w:themeColor="text1" w:themeTint="BF"/>
          <w:sz w:val="20"/>
          <w:szCs w:val="20"/>
        </w:rPr>
        <w:t xml:space="preserve"> Git,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multiple data sources to improve the efficiency of data analysis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conduct thorough text analytics on job descriptions, identifying critical trends and patterns for federal job classification rework.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evaluate workforce data, producing robust models that informed leadership on job classification decisions and improved workforce alignment across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communication of data insights to non-technical audiences, thus facilitating data-driven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HR professionals and data scientists, to validate findings from data analyses and align insights with strategic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necessary data for analysis, ensuring the integrity and accuracy of workforce datasets used in reclassification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data-driven insights and recommendations to stakeholders using effective communication techniques, ensuring a clear understanding of complex concepts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commitment to staying current on </w:t>
      </w:r>
      <w:r w:rsidRPr="00745DD3">
        <w:rPr>
          <w:rFonts w:ascii="Roboto Light" w:eastAsia="Roboto Light" w:hAnsi="Roboto Light" w:cs="Roboto Light"/>
          <w:b/>
          <w:bCs/>
          <w:color w:val="404040" w:themeColor="text1" w:themeTint="BF"/>
          <w:sz w:val="20"/>
          <w:szCs w:val="20"/>
        </w:rPr>
        <w:t xml:space="preserve">HR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data science innovations, incorporating relevant advancements into standard practices throughout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guide colleagues on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fostering a culture of data literacy within the organization and enhancing overall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data validation processes to ensure compliance with federal classification standards, contributing to improvements in regulatory alignment and workplace harmony.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subject matter experts, leveraging diverse insights to enhance analytical approaches to workforce data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projects, ensuring collaborative code development and efficient project management across remote teams over the course of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related to job duties using advanced statistical modeling techniques, enabling accurate mapping of tasks to appropriate job classifications for federal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strategy sessions focused on leveraging analytics for optimal workforce deployment, greatly enhancing the alignment of HR initiatives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efforts in data collection and analysis methodologies, ensuring that accurate and relevant workforce data supports all reclassification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a core member of a team developing modern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user experience and data accessibility for HR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predictive analytics capabilities that informed strategic decision-making in workforce planning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mining and management, extracting data from complex databases to support analytical tasks and providing insights to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refine requirements for HR software solutions, ensuring that final products effectively met user needs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workflows through the automation of data collection processes,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which resulted in significant time savings and increased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the data analysis processes and projects, ensuring clear communication and knowledge transfer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best practices in data visualization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improved analytical skills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that synthesized key performance metrics, thereby providing real-time insights for executives and enabling better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tasks, facilitating scrum meetings, and tracking the progress of various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workforce classification standards through rigorous analysis of existing HR data, producing actionable reports to guide leadership in strategic planning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Python-based tools that automated repetitive data tasks, improving overall efficiency and allowing for more robust data exploration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science techniques and best practices, helping to cultivate an environment of continuous learning and skill enhancement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