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11 years of experience in software development, specializing in advanced analytics, data science, and machine learning. Proven ability to deliver strategic insights through data-driven decision-making and innovative analytical methods. Adept at employing cutting-edge technologies to tackle healthcare challenges and improve patient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SAS, MATLAB, Scala, Java,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Natural Language Processing, Deep Learning, Feature Engineering,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Plotly, Looker, Bokeh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Spark, Hive, NoSQL, Amazon Redshift, Google BigQuery, Azure Data Lake,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ANOVA, Time Series Analysis, Bayesian Statistics, Multivariate Analysis, Hypothesis Testing, Cluster Analysis, Data Mining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data science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address healthcare challenges, while ensuring project requirements and timelines were consistently met and aligned with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accurately interpret complex datasets, translating results into actionable recommendations that have significantly impacted decision-making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prepare data for analytics, applying data mining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dissect large datasets filled with complex classes and anomalies for comprehensive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 to automate quantitative models, thus improving workflow efficiency and establishing reliable enterprise-grade analytic products tailored towards healthcare analytics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projects in advanced analytics from inception through model deployment, ensuring that insights were integrated into organizational workflows to enhance the overall quality of patient care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 science partnerships across various organizational levels through effective communication and relationship management, promoting collaboration on advanced analytic initiatives and fostering a data-driven culture, aligning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in creative ways, enabling the discovery of novel insights and enhancing service delivery mechanisms within the healthcare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on data to ensure the integrity and accuracy of analytics outputs, employing robust validation methodologies to support decisions made at both tactical and strategic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knowledge dissemination within the organization, translating complex data-driven insights into user-friendly formats, reports, and presentations for stakeholders and decision-makers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handle vast datasets in cloud environments, ensuring scalability and availability of data needed for real-time analytics that drive actionable results within healthcare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longitudinal studies of patient cohorts, developing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demonstrate measurable improvements in patient management and treatment strategies through evidence-based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analytical reports detailing findings from studies and research initiatives, presenting suggestions to leadership teams based on analytical insights to elevate standards of healthcare delivery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the use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comprehension of complex datasets among team members, empowering departments to utilize analytic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Bolstered the development of a cohesive in-house team for analytics by mentoring junior data scientists, fostering an environment ripe for knowledge exchange and collaboration towards shared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part of a collaborative team to engineer and deploy complex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 in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pipelines to ensure the seamless flow of information, employing best practices in data management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query large datasets efficiently for analytic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needs into technical specifications, enabling the development of robust software solutions that meet user requirements and enhance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coding standards, ensuring that all developed software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high quality throughout the lifecycle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statistical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workflows, successfully applying various algorithms to derive insights and predictive analytics that supported business intelligence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effectively manage projects, coordinating development efforts and ensuring timely delivery of software components while adapting to changing priorities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cloud-based data storage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the scalability and performance of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towards improving system performance and reliability, leading to enhanced user satisfaction through the development of software that meets both functional and non-functional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ensure that all software deployments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minimizing the potential for defects and enhancing the reliability of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software projects, facilitating knowledge transfer and ensuring continuity within the development process, addressing the importance of thorough documentation for future maintenance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coaching of junior software engineers, promoting a culture of shared learning while contributing to the professional development of team members and enhancing the capabilities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processes by leveraging insights gained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 influence product roadmaps and enhance customer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