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professional with over 11 years of experience in software development, specializing in data science and analytics for web and mobile applications. Expertise in applying advanced analytics and machine learning models to drive strategic initiatives and improve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Julia,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Frameworks:</w:t>
      </w:r>
      <w:r w:rsidRPr="00745DD3">
        <w:rPr>
          <w:rFonts w:ascii="Roboto Light" w:eastAsia="Roboto Light" w:hAnsi="Roboto Light" w:cs="Roboto Light"/>
          <w:color w:val="404040" w:themeColor="text1" w:themeTint="BF"/>
          <w:sz w:val="20"/>
          <w:szCs w:val="20"/>
        </w:rPr>
        <w:t xml:space="preserve"> TensorFlow, Scikit-learn, PyTorch, Keras, XGBoost, LightGBM,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Database Technologies:</w:t>
      </w:r>
      <w:r w:rsidRPr="00745DD3">
        <w:rPr>
          <w:rFonts w:ascii="Roboto Light" w:eastAsia="Roboto Light" w:hAnsi="Roboto Light" w:cs="Roboto Light"/>
          <w:color w:val="404040" w:themeColor="text1" w:themeTint="BF"/>
          <w:sz w:val="20"/>
          <w:szCs w:val="20"/>
        </w:rPr>
        <w:t xml:space="preserve"> Hadoop, Spark, Hive, Databricks, Snowflake,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Azure ML, AWS Sagemaker,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Azure DevOps, JIRA, Docker, Kubernetes, Flask, Streamlit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enhancing decision-making processes within the organization while ensuring alignment with business objectives and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exploratory data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patterns and trends to provide actionable insights and recommendations for cross-functional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data engineers and data architects in the integration of data science models into production systems, streamlining workflows and enhancing operational efficiencies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methodologies and assumptions of various models according to industry best practices, creating comprehensive manuals for usage in future projects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data science projects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working closely with stakeholders to define project requirements and product visions, resulting in timely and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across various databases, enabling efficient processing of large-scale datasets required for complex analysis and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discussions to refine systems architecture, ensuring high standards of quality, maintainability, and performance in data science product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presentations to effectively communicate findings and model interpretations to non-technical stakeholders, enhancing cross-departmental understanding of data-driven insights and their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machine learning systems using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processes that allowed for swift model updates and adaptations in response to evolving business needs and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leverage computing power for processing large datasets, reducing overall processing time and resource consumption significantly alongside team-led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handling techniques, nurturing an environment of continuous learning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developed data product roadmaps in alignment with organizational goals, utilizing stakeholder feedback to iterate on project scopes and enhance deliverable quality while meeting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ensuring the integrity and quality of datasets used for model training and validation purposes while adhering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machine learning models through rigorous testing protocols, ensuring that performance metrics meet or exceed established benchmarks set forth by business requirements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departments to understand their data needs and provided tailored insights leveraging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fostering a culture of data-centric decision-making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processes and functionalities that contributed to enhanced data handling and analytical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data-driven applications to facilitate seamless data retrieval and storage, significantly improving application response times and data processing speeds during various analytical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architect machine learning frameworks utilizing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successful deployment of scalable AI-driven solutions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to ensure adherence to industry best practices, promoting constant adherence to coding standards and facilitating knowledge transfer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interactive user interfaces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end-user accessibility and satisfaction with data products and services offered by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systematically tracking changes and contributing to code optimization in team-driven projects focusing on data science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within the organization, promoting a culture of continuous learning and exploration that led to the development of inventive data science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technologies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deployment efficiency and facilitating smoother transitions between development and production environments while reducing discrepancies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latest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elevating the overall technical competency of the group and enhancing collaborative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data exchange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real-time data accessibility and improving the communication between front-end applications and backend servers involved in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prioritize data-driven projects that would align with strategic objectives, driving successful implementations of machine learning solutions across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improvements in algorithm efficiency through rigorous performance tuning of deployed models, leveraging insights from debugging and user feedback to refine existing functionalities and enhance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