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11 years of experience in software development, specializing in web and mobile applications. Proven expertise in biostatistics, big data analytics, and machine learning solutions for real-world healthcare challenges. Skilled at collaborating in cross-functional teams to enhance data-driven decision-making and advance precision medicine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Julia, SQL, JavaScript, SAS, MATLAB,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TensorFlow, scikit-learn, PyTorch, Statistical Modeling, Bayesian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BigQuery, PostgreSQL, Tableau, Superset, Dremio,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Spark, Docker, Kubernetes, ETL Processes, Data Warehousing, Data Lakes, NoSQL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Pandoc, CI/CD, Agile Methodologies, Asynchronous Workflows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statistical analysis plans to evaluate neurobiological data from clinical studies, ensuring robust design and execution aligned with industry best practices across various neurological and psychiatric disorders.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neuroscientists and engineers, to design and implement predictive models that enhance therapeutic insights and contribute to novel treatment strategies for patients.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analyses on large, complex datasets, employing advanced statistical techniques to extract meaningful insights for clinical trials, facilitating evidence-based decision-making for precision medicine.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biostatistics to harmonize datasets across diverse sources, ensuring data integrity and coherence when analyzing EEG metrics for accurately discerning treatment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Co-authored multiple scientific publications detailing the methodologies and results of statistical analyses, impacting the field of biostatistics by contributing novel insights into brain health and disorders.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machine learning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algorithms for data classification, significantly enhancing the predictive accuracy of patient outcomes in a clinical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findings to both technical and non-technical stakeholders, ensuring clarity and accessibility of complex statistical concepts.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literature reviews and data audits to find gaps in existing studies, leading initiatives to gather additional data for rigorous retrospective analyses of patient health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coding practices, including version control and documentation, to ensure reproducibility and reliability in data analyses used for publishing and internal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ethical discussions around data usage, prioritizing patient privacy, compliance, and regulatory standards while conducting analyses for clinical research in patient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data processing speeds and enabling real-time analytics for immediate feedback on therapeutic interventions during clinical trials.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sample size calculations and power analyses to ensure adequate statistical support for clinical research studies, thereby preventing underpowered or inconclusive findings in critical therapeutic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sessions focused on team collaboration and agile methodologies, fostering an environment where feedback and iterative learning among members contributed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strategies for data curation, leading discussions on best practices to enhance the readiness of datasets while emphasizing documentation and standard operating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Scholarly mentorship of junior data scientists, providing guidance on analytical techniques and fostering an understanding of statistical principles relevant to neurological research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features for enterprise customer data analytics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robust data models that supported critical business insights and reporting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implement innovative software solutions for healthcare analytics, ensuring usability and functionality aligned with market demands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and data processing speed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 in a cloud-native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seamless data exchange between different components of multiple applications, improving overall data workflow and user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technical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team initiatives and assist in the onboarding of new employees into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advocating for best practices in development, testing, and deployment, ultimately enhancing the quality of deliverables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troubleshooting of applications, ensuring rigorous quality assurance processes were followed to deliver reliable and secure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meetings to gather requirements, refine product features, and ensure engineering output met client specifications, enhancing overall satisfaction with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best practices, fostering a culture of collaboration and continuous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optimization techniques, improving application responsiveness and load times, while also reducing resource consumption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investigate customer feedback, translating insights into actionable software improvements to increase user satisfaction and software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visualization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easily interpret complex datasets and results, driving better decision-making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