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Talented Data Scientist with 11 years of experience in software development, focused on creating impactful machine learning models and data-driven solutions. Expertise in Python, SQL, and AWS ecosystems. Highly skilled in collaborating with cross-functional teams to drive business success through innovative analytics and model performance optimization, ensuring robust data quality and actionable insights for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SQL, PySpark, SAS, JavaScript,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XGBoost, Pandas, NumPy, H2O.ai,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Spark, Jupyter Notebook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D3.js, Plotly, QlikView,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Markdown,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define, design, and deploy machine learning models, ensuring they align with business objectives and enhance decision-making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focusing on maintaining high standards of model performance while adapting techniques based on the latest industry trends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coding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robust solutions that efficiently process large datasets, improving analysis times and enabling real-time data insights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statistical analysis to validate model effectiveness, ensuring all results are communicated clearly to business teams to inform strategic decisions and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interpreted statistical data to identify trends and business opportunities, providing actionable insights that guide product development, marketing strategies, and customer engagement initiatives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excellent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detail both model functionality and the rationale behind data-driven strategies, facilitating team alignment and knowledge transfer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improved coding practices by adhering to robust data management principles and coding standards while engaging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maintain workflow integrity throughout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modeling methodologies and analytical findings succinctly to executive leadership, ensuring clear understanding and buy-in for data-driven initiatives across various departments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business stakeholders to identify data needs and craft effective analytics solutions that support their goals and enhance operational efficiencies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supervised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unsupervised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learning techniques, tailoring approaches based on project requirements and ensuring comprehensive analysis across different dimensions of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data sources and structured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thorough analytical modeling, enhancing data reliability and usability for further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Strove for continuous professional development by staying up-to-date with the latest technology trends and publishing research articles that contribute to the broader data science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addressing diverse problems in various domains of data science rather than specializing in limited fields, ensuring a well-rounded and effective approach to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critical thinking and problem-solving abilities to create intelligent algorithms that enhance user experience and streamline operations across multiple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engineers,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fostering a culture of learning and innovation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solutions that enhanced user experiences across Microsoft platforms, employing cutting-edge technologies and methodologies that streamlined product functionalities and improved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numerous product features through rigorous testing and validation processes for platform enhancements, ensuring high-quality outcomes and optimal user satisfaction across various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development sprints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consistent communication among teams to ensure alignment on project objectives and timely delivery of prioritized tasks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collection and analysis features in products that influenced new feature rollouts by providing actionable insights based on user interaction and system performance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visualization technologies to deliver detailed reports and dashboards that informed strategic decisions at the executive level while ensuring data integrity and reporting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that focused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into product enhancements, driving developments that cater to evolving customer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 processes, improving code accuracy and efficiency while reducing turnaround times and potential operational hiccups in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 forums and technical groups, sharing expertise in software development practices while gaining insights from industry peers that enhanced personal and team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and UX designers to ensure that software development processes aligned with customer expectations and market demands, focusing on user-centric solutions in project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 to promote adherence to best practices and maintain high levels of software quality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integrity and facilitate seamless collaboration, ensuring effective team workflows and consistent progress tracking towards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incorporation of AI and analytics features within products, broadening the application of technology solutions to meet user needs and industry standards, particularly in data integrity and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