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Scientist with 11 years of experience in software development with a focus on web and mobile applications. Proven expertise in Python, SQL, and machine learning platforms such as TensorFlow and Databricks. Skilled in data analysis and developing scalable AI solutions to drive business improvements through analytical insights and model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scikit-learn, Keras, XGBoost,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Frameworks:</w:t>
      </w:r>
      <w:r w:rsidRPr="00745DD3">
        <w:rPr>
          <w:rFonts w:ascii="Roboto Light" w:eastAsia="Roboto Light" w:hAnsi="Roboto Light" w:cs="Roboto Light"/>
          <w:color w:val="404040" w:themeColor="text1" w:themeTint="BF"/>
          <w:sz w:val="20"/>
          <w:szCs w:val="20"/>
        </w:rPr>
        <w:t xml:space="preserve"> Pandas, NumPy, Matplotlib, PowerBI, Azure 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Databricks, SageMaker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Jupyter Notebook, Azure DevOps, Terraform,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Tools:</w:t>
      </w:r>
      <w:r w:rsidRPr="00745DD3">
        <w:rPr>
          <w:rFonts w:ascii="Roboto Light" w:eastAsia="Roboto Light" w:hAnsi="Roboto Light" w:cs="Roboto Light"/>
          <w:color w:val="404040" w:themeColor="text1" w:themeTint="BF"/>
          <w:sz w:val="20"/>
          <w:szCs w:val="20"/>
        </w:rPr>
        <w:t xml:space="preserve"> SPSS, SAS, Tableau, Apache Spark, Excel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AI solutions that integrated seamlessly with business processes while ensuring high performance and reliability across all applications and services within the organization’s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engineering, and operations to identify innovative opportunities for AI-driven improvements and implement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algorithms into existing PowerBI tools, ensuring seamless data flow and usability while delivering actionable insights and enhancing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Processed, cleansed, and verified the integrity of diverse datasets used for analysis by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accurate and reliable data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 unified data layer referred to as 'Feature Factory' to ensure data is readily available for ingestion by ML pipelines, optimizing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ad-hoc analyses and handled various data requests from business stakeholders, adapting on-the-fly to evolving project requirements and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code and processes, facilitating better understanding among team members and aiding future implementations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detailed presentations and summaries of analytical findings, effectively communicating insights and implications to business stakeholders through clear visuals and narratives.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Continuous Integration/Continuous Deployment (CI/CD) pipelines for ML models, ensuring seamless updates and delivery in production environments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the performance of deployed ML models using various monitoring tools, establishing benchmarks and improving predictive capabilities with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SQL techniques for complex data extraction and analysis, including window functions and performance tuning to enhance query execution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Python's rich ecosystem of libraries, including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machine learning models that support various business needs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machine learning models, focusing on enhancing accuracy, efficiency, and ensuring compliance with established data governance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architectural designs of machine learning pipelines, maintaining documentation to support ongoing projects and ensuring alignment with business goals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organizational skills by managing multiple projects and deadlines within a fast-paced environment, consistently meeting the expectations of internal stakeholders and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web and mobile applications, ensuring high performance and responsiveness across all platforms using a mix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to identify and resolve software bugs, ensuring applications were reliable and user-friendly while maintaining a focus on best practices and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engineers to translate business requirements into technical specifications, promoting transparency and effective communication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to enhance application functionality, ensuring seamless experiences for end-users through efficient back-end structures and well-designed front-end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and development processes, fostering a flexible environment to adapt quickly to changing project requirements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automated testing frameworks to improve code quality and significantly reduce regression testing time, making use of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promoting knowledge sharing and facilitating a culture of quality and continuous improvement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of best practices in coding and software design, fostering professional growth and development within the team and organization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solutions within existing architectures,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storage, computing, and data analytics, optimizing overall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around scalability and performance improvements, making informed recommendations based on industry trends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provided hands-on guidance during onboarding sessions for new engineers, promoting a strong foundation in software development principles and tools for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user experience and interface design principles, ensuring that applications are not only functional but also aesthetically pleasing and intuitive for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