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Platform Engineer with 11 years of experience in software development focused on web and mobile applications, including extensive work in data engineering and analytics. Adept at building scalable, secure solutions that drive impactful healthcare outcomes through innovative technology and strategic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PHP, Ruby, Go,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Vue.js, Flask, Django, Node.js, React,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ELT, Apache Kafka, MongoDB, PostgreSQL, Redis, Spark,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Practices:</w:t>
      </w:r>
      <w:r w:rsidRPr="00745DD3">
        <w:rPr>
          <w:rFonts w:ascii="Roboto Light" w:eastAsia="Roboto Light" w:hAnsi="Roboto Light" w:cs="Roboto Light"/>
          <w:color w:val="404040" w:themeColor="text1" w:themeTint="BF"/>
          <w:sz w:val="20"/>
          <w:szCs w:val="20"/>
        </w:rPr>
        <w:t xml:space="preserve"> Git, CI/CD, JIRA, Tableau, Power BI, Apache Airflow,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HIPAA-compliant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ETL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ingestion and transformation processes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data platforms focusing on ingestion pipelines, transformations, models, and analytics to improve patient outcomes and enhance operational efficiency 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schemas for analytics and reporting to support hospital operations and internal decision-making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performance metrics, ensuring data reliability and providing meaningful insights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data pipelines into a full stack </w:t>
      </w:r>
      <w:r w:rsidRPr="00745DD3">
        <w:rPr>
          <w:rFonts w:ascii="Roboto Light" w:eastAsia="Roboto Light" w:hAnsi="Roboto Light" w:cs="Roboto Light"/>
          <w:b/>
          <w:bCs/>
          <w:color w:val="404040" w:themeColor="text1" w:themeTint="BF"/>
          <w:sz w:val="20"/>
          <w:szCs w:val="20"/>
        </w:rPr>
        <w:t xml:space="preserve">Laravel/Vue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enabling seamless data flow between backend systems and user-facing features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data validation and monitoring systems to ensure data integrity, foster reliability of downstream analytics, and facilitate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suggested improvements on performance and scalability that led to enhanced data processing capabilities across multiple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operational needs into scalable </w:t>
      </w:r>
      <w:r w:rsidRPr="00745DD3">
        <w:rPr>
          <w:rFonts w:ascii="Roboto Light" w:eastAsia="Roboto Light" w:hAnsi="Roboto Light" w:cs="Roboto Light"/>
          <w:b/>
          <w:bCs/>
          <w:color w:val="404040" w:themeColor="text1" w:themeTint="BF"/>
          <w:sz w:val="20"/>
          <w:szCs w:val="20"/>
        </w:rPr>
        <w:t xml:space="preserve">data-driven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actionable insights while aligning with the company's mission to improve access to healthcare for underserved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effectively with engineering teams, facilitating seamless integration of data systems with backend functionalities and ensuring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continuous improvement by advocating for and implementing new data technologies and methodologies to enhance overall product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collaboration with data scientists and analytics teams to identify trends and inform strategic decisions, leading to improved project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w:t>
      </w:r>
      <w:r w:rsidRPr="00745DD3">
        <w:rPr>
          <w:rFonts w:ascii="Roboto Light" w:eastAsia="Roboto Light" w:hAnsi="Roboto Light" w:cs="Roboto Light"/>
          <w:b/>
          <w:bCs/>
          <w:color w:val="404040" w:themeColor="text1" w:themeTint="BF"/>
          <w:sz w:val="20"/>
          <w:szCs w:val="20"/>
        </w:rPr>
        <w:t xml:space="preserve">database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retrieval processes that improved response times and optimized resource utilization for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solid understanding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robust data solutions that align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documented processes and created knowledge-sharing materials to enhance team understanding of data engineering principles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internal and external stakeholders to facilitate effective communication and ensure alignment of project objectives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both front-end and back-end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highly interactive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data processing systems to store, retrieve, and analyze large datasets critical to product development and continuous improvement initiatives 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software solutions focused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integrating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optimization on existing app architectures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overall system efficiency, resulting in enhanced application performance and faster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deployment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software reliability and enhanced release cycles for continuous delivery of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data application development, from concept to deployment, emphasizing efficient data modeling and analytics to enrich user interaction and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technologies,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data storage solutions that supported diverse application functionalities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 experience designers to translate business requirements into working software solutions, maintaining the product's vision and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in real-time,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proactively made adjustments to optimize data workflows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onboarding and mentorship of junior developers, promoting knowledge sharing within the team and enhancing collective understanding of software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logs to identify issues and improve resolution times, contributing to overall system reliability and a decrease in incident management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knowledge through participation in workshops and training sessions, ensuring that coding practices remain current and aligned with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