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over 11 years of experience specializing in web and mobile application development. Proficient in data engineering, ETL processes, and leveraging various technologies to drive effective data-driven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SQL, Shell Script, Bash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Informatica, Databricks, Apache Spark, AWS, ETL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DevOps, Continuous Integration, Continuous Deployment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Flask, Spring Boot, Pandas, NumPy, REST API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 EC2, Docker, OpenShift, Kubernetes, CloudFormation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Git, PostgreSQL, MongoDB, GitHub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robust ETL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Informatica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seamless data integration for the IRS internal systems, maximizing workflow efficiencies within the Agile framework while ensuring compliance with project specifications.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define business requirements, translating them into actionable development tasks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Databricks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optimizing data operations throughout the project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and team members on best practices in data engineering, emphasizing problem-solving skills and proper documentation in line with IRS methodologies for ETL integration.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testing of developed components, applying troubleshooting techniques to identify and resolve complex issues in data processing pipelines, enhancing overall system performance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cloud migration processes,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to transition on-premises data solutions to cloud-based environments, ensuring secure and efficient deployment as per federal compliance guidelines.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version control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collaborative success and minimizing conflicts during team development activities, which allowed for a smoother project execution.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data retrieval processes by optimizing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queries and implementing performance tuning techniques under the requirements of high-volume IRS datasets, effectively improving data accessibility.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Agile ceremonies, contributing insights and proactive solutions to challenges faced by the team, fostering an environment of collaboration and continuous improvement in project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Directed the design and architecture of data storage solutions, establishing efficient structures for handling large datasets and increasing the speed of information retrieval for key project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data quality assurance methods, conducting assessments and validations to ensure the integrity and accuracy of data being processed in the ETL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evaluated new data engineering tools and technologies, advocating for innovative approaches that could optimize project workflows and enhance productivity as part of the team innovation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all ETL processes and data architecture designs, maintaining up-to-date records in accordance with IRS documentation standards for clarity and compliance.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on best practices in coding standards and ETL process management, equipping team members with vital knowledge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Informatica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cloud technologies for enhanced operational effectiveness.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to regularly review project progress and gather feedback for improvements in ongoing development efforts, ensuring alignment with client expectations and ideals.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data visualization techniques and tools to present findings and project results to stakeholders, translating complex data insights into clear, easily digestible formats.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optimizing user experiences for web and mobile platforms during the software development lifecycle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Agile teams to implement continuous integration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facilitated rapid deployment cycles and enhanced team productivity across multiple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REST APIs that efficiently handled data transactions between services, significantly improving the performance of web applications while maintaining high levels of security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Interfaced with stakeholders to gather software requirements, translating business needs into technical specifications, thus ensuring project objectives were met effectively while adhering to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design database schemas that supported application performance and user data integrity, ensuring efficient data management and retrieval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design discussions, promoting the sharing of best practices and strengthening team cohesion in a collaborative development environment focused on quality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mobile applications through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cross-platform functionality that improved the application’s reach and user engagement levels.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best coding practices and standards, leading initiatives that aimed at reducing technical debt and improving long-term maintainability of software systems throughout the project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deployment processes by writing scripts and collaborating with DevOps teams, significantly minimizing deployment times for both development and production environments in a continuous integration setup.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technical training sessions to enhance team skills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cloud technologies, fostering collective growth and readiness for emerging industry trends in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performance monitoring strategies for applications, proactively identifying bottlenecks and implementing solutions that improved system responsiveness and user satisfaction across different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community discussions and external meetups to explore new frameworks and tools in software engineering, constantly expanding professional knowledge and keeping the team informed on industry advancements.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