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Modeler with 11 years of experience in software development, specializing in data modeling and data warehousing. Proficient in SQL, Erwin, and cloud platforms, with a strong background in healthcare data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Erwin, ER/Studio, PowerDesigner, SQL, Snowflake, Redshift, Azure, AWS, Google Cloud, Epic Caboodle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Dimensional Modeling, Database Management Systems, Entity-Relationship Diagrams, Normalization Techniques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Lean Development, Waterfall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Talend, Informatica, Apache Kafka, DBT,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SSAS, SSRS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enterprise-wide strategic goals, ensuring alignment with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trends in healthcare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Erwin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ER/Studio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PowerDesigner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representations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conceptual, logical, and physical models that facilitate accurate data integrity and long-term scalability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 modeling efforts to translate complex business rules into 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conceptual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logical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often mediating discussions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users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articulate and fulfill data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enterprise-wide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standards, aligning with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 Solutions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of the organization, contributing to departmental best practices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efficiency and ensuring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 matter expert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mentorship on tools and methodologies to improve operational workflows and encourage best practices within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development of corporate healthcare-based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consulting with principal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critical architecture-related issues and proposing practical solutions to drive effective decision-making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ongoing competency requirements for the team, maintaining updated skills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necessary for evolving corporate healthcare initiatives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discussions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stakeholders to gather requirements, ensuring the development of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supports the organization's analytical and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to stay abreast of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lakehouse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this knowledge to improve the organization’s data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various applications, ensuring integrated capture of information that facilitates timely access and utilization in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project planning initiatives aimed at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IT teams to roll out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the analytics capabilities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initiatives, ensuring clear communication of project deliverables and technical specifications across functional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overall quality and usability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employing industry best practices, facilitating seamless integration and interoperability of systems used for healthcare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relationships with business areas to capture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ensuring that data solutions meet the needs of stakeholders while driving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dimensional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ensuring that the architecture utilized industry-standard tools and practices, optimizing data retrieval and performance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proposing enhancements and modifications to optimize system integrity and ensure reliable data flow across various healthcare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software engineering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using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application performance and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gaining firsthand experience with industry-leading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management processes and system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reviews of design documents to uphold clinical data compliance and security standards, ensuring that healthcare applications adhered to regulatory requirements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Talend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data connections and ETL processes, enabling the extraction of actionable insights from large datasets in clinical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automated scripts for onboarding new data elements, ensuring that schema updates and migrations were managed efficiently and without disruption to ongoing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sessions, helping other team members understand the complexities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collaborative workshops focused on real-world applications in healthcare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project management activities,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iterative development cycles, refining data models based on user feedback, ultimately improving design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construction of an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data modeling, ensuring simplicity, and maintainability while delivering comprehensive reporting capabilities for operational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creating solid foundations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normalized data structures where applicable, ensuring that crucial datasets were accurate and reliable for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for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ability of teams to create actionable reports and visualizations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and external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