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Data Lead with over 11 years of experience in software development, specializing in web and mobile applications. Proven expertise in analytics leadership, data pipeline integration, and cross-functional collaboration, with a strong focus on using data to drive strategic decision-making and optimize business processes within the crypto and DeFi spaces.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TypeScript, Solidity,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BigQuery, dbt, Airflow, Pandas, NumPy, PostgreSQL, MongoDB,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React, Node.js, Express.js, Flask, Django, Superset,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Looker, Power BI, Chart.js, Metabase, Superset, Data Studio,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GCP, Terraform, Jenkins, Grafana,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drive the analytics agenda, applying a product mindset to prioritize and address impactful business questions through comprehensive data analysis and visualization, fostering collaboration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onboard new data sources and model data effectively within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for analysis while maintaining rigorous standards of data integrity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an analytics partner for technology, product, and leadership teams, leveraging insights derived from data to surface trends and anomalies, translating findings into actionable strategies that align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data processes, including sourcing, extracting, and cleaning data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generated datasets were analytics-ready and conducive to accurate business intelligence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development and implementation of dashboards and reports utilizing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visibility of key performance metrics and facilitating informed decision-making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critical thinking in a fast-paced environment to balance speed and depth in analyses, ensuring that insights provided actionable information while addressing strategic problems proactively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structural alignment of data utilized for analytics, executing optimization strategies to enhance data quality, thereby driving effective visualization outcomes and overall organizational impact through data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domain expertise in crypto, DeFi, and interoperability to contextualize analytics, leveraging historical data to develop predictive models that highlight emerging trends and innovative solutions for product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and scalability of applications while ensuring high availability and responsiveness to demand in a competitive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pipelines leveraging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optimizing workflows and ensuring timely availability of high-quality data for sophisticated analytics across various projects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development efforts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interface enhancements and ensuring that user experience standards aligned with product goals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during the development process to ensure alignment of engineering practices and product vision, showcasing outstanding communication skills while fostering a culture of teamwork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engineers to uphold high standards in writing maintainable, efficient, and scalable code, thereby enhancing the team’s collective output and reinforcing a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best practices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deployments and increased overall productivity within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data modeling techniques and extraction processes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analytical methodologies, leading to significant improvements in efficiency and reliability of data-driven insights provided to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