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11 years of experience specializing in big data technologies, cloud computing, and BI dashboard development. Proven ability to design and implement robust data pipelines and solutions, leveraging expertise in Python, GCP, SQL, and frameworks like Spark and Kafka to enhance data analytics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 JavaScript,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Spark, Flink, Kafka, JanusGraph, Hadoop, Cassandra, ClickHouse,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BigQuery,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PowerBI, Metabase, Apache Superset, D3.js, Grafana, Looker, Qlik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Oracle, Microsoft SQL Server,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large datasets, ensuring high availability and data integrity across cloud environments and on-premises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build effective BI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decision-making processes across multiple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 extraction scripts and automated ETL processes, reducing manual intervention and improving data processing efficiency while ensuring compliance with data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models in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25% improvement in query performance and optimizing analytics on large datasets for real-time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data pipeline architecture and processes, promoting knowledge sharing and efficient onboarding of new team members into data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maintain and orchestrate resources, thus improving deployment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for data pipeline deployment,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to ensure smooth version controlling and collaborative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performance tuning of data workflows, employing monitoring tools to detect bottlenecks and optimize resource allocation for data processing jobs.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rigorous testing of data pipelines with unit tests and integration tests, ensuring the quality and accuracy of data being processed and made available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best practices to augment data storytelling capabilities,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representation scenarios tailored to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skills in version control and collaborative development, routinely utilizing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and support team-based project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big data concepts and practices, assisting in skill development through hands-on guidance on implementing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JanusGraph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data systems to modern cloud-based solutions, ensuring minimal downtime and maintaining high standards of data security and compliance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sessions, contributing insights on data analytics trends and upcoming technologies, fostering a culture of continuous improvement and agility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data quality metrics by developing and enforcing data validation strategies within existing data lakes and warehouses, ensuring high standards are met.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enhanced user experience and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continuous integration and delivery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release times and maintaining high application stability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performance through profiling and optimization, utilizing frameworks to reduce unnecessary resource consumption, thereby improving overall system efficiency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define specifications and enhance the product roadmap, ensuring alignment with market trends and customer needs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microservices architecture to connect applications seamlessly, improving modularity while minimizing dependencies across backend services over the application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training sessions for new software features rolled out, facilitating better adoption rates and user satisfaction levels through thoughtful engagement and detailed walkthroughs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to ensure adherence to best coding practices and maintain high-quality standards across team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architecture and optimized complex queries, significantly enhancing the speed of data retrieval processes in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to develop and implement data security strategies, ensuring all applications met compliance with industry standards for data protection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team members, fostering a culture of learning and skill enhancement within the engineering team, while emphasizing the importance of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debugging and troubleshooting of existing software applications by using profiling tools and logs to resolve critical production issues efficiently and maintain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progress updates in quarterly meetings to stakeholders, showcasing the impact of software improvements and data-driven decision making for future project directions.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