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 accomplished Data Engineer with 11 years of experience in software development, focusing on building and optimizing data systems and pipelines for web and mobile applications. Proven expertise in implementing complex data solutions using a diverse technology stack, ensuring the seamless integration of data across platforms and driving data initiatives to support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Spark, Parquet, Azure Databricks, Delta Lake,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ELT, Data Warehousing, Master Data Management,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and Visualization:</w:t>
      </w:r>
      <w:r w:rsidRPr="00745DD3">
        <w:rPr>
          <w:rFonts w:ascii="Roboto Light" w:eastAsia="Roboto Light" w:hAnsi="Roboto Light" w:cs="Roboto Light"/>
          <w:color w:val="404040" w:themeColor="text1" w:themeTint="BF"/>
          <w:sz w:val="20"/>
          <w:szCs w:val="20"/>
        </w:rPr>
        <w:t xml:space="preserve"> Sisense, Tableau, Power BI,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GitLab, Jenkins, Terraform, Ansible,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large-scale data pipelines using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 while meeting the requirements of diverse internal and external stakeholders through extensive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automate data ingestion from multiple sources, integrating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to streamline data flow and enhance data accessibility for analytics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data requirements, improving data architecture through the implementation of standardized processes for data management and code quality across projects with multiple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 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 storage and retrieval while significantly enhancing the performance and scalability of analytics queries within business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SQL stored procedures and complex queries to analyze large datasets, demonstrating an exceptional ability to write and optimize queries for data transformation and reporting purposes within analytics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Master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increasing data quality and consistency while working closely with data architects and data scientists to drive improved decision-making across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data solutions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like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deployment processes and reducing time to market for data products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their data needs, advising on best practices and delivering optimized data solutions that effectively support business needs while reducing technical debt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validation processes, ensuring data integrity and quality across data pipelines while collaborating closely with data analysts to meet their analytical needs and improve overall data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comprehensive documentation for data processes, making systems easily accessible for new team members and fostering a culture of knowledge sharing within the data engineering team for sustainable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associated with legacy systems by migrating to a cloud-based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workflows and improve system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channels with various teams to harmonize requirements and priorities, facilitating collaboration between stakeholders and developers to achieve cohesive project outcomes and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and software developers, promoting best practices in data engineering and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multiple data-driven projects, navigating ambiguity effectively, and adapting strategies swiftly based on evolving business priorities while ensuring timely delivery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dashboards and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management and driving data-driven decision-making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data-driven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data visualization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analytics capabilities to support business intelligence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for data features, leveraging knowledge of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support application functionality and reliability for client-facing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slow-running queries and identified performance bottlenecks by implementing effective indexing strategies and enhancing the overall efficiency of data retrieval in high-demand scenarios across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and code reviews, promoting adherence to coding standards and best practices while ensuring consistent delivery of reliable data solutions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the reliability of data pipelines and collaborated with QA teams to validate data outputs against expected results to uphold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business logic within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to facilitate data extraction, transformation, and loading processes while coordinating effectively across teams for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organization-wide data governance efforts by establishing guidelines for data usage and best practices, fostering a culture of accountability and transparency around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algorithms within data projects, enhancing predictive analytics capabilities through integrations with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business insights and automation of analytical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emerging data technologies and trends, sharing findings with peers to assist in technology adoption and drive innovation within projects while guiding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ingestion pipelines to seamlessly integrate data from various sources, utilizing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monitoring of data pipelines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ensure data outputs met business needs, establishing a feedback loop for continual improvement of data solutions while maintaining open communication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on-premises data architectures to cloud infrastructure, significantly improving operational flexibility and driving cost efficiencies while enhancing data accessibility and system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