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 am a dedicated Software Engineer with over 11 years of experience in software development, specializing in data engineering, data pipeline construction, and high-quality data product development using modern ETL tools. My expertise lies in leveraging Python and SQL to create impactful data solutions that enhance decision-making and operational efficiency. I have a strong track record of cross-functional collaboration, contributing to seamless user experiences, and executing robust testing protocols to ensure high data quality.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Ruby, JavaScript, Go,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dbt, Airflow, Kubernetes, Argo, Apache Kafka, Teradata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 &amp;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Star Schema, NoSQL, Data Lakes, Data Warehousing, ETL Development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Django, Flask, React,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CI/CD pipelines, Docker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highly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real-time data availability for stakeholders, boosting operational decision-making abilities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aggregation from multiple sources, ensuring high data integrity and quality through rigorous testing protocols and constant collaboration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 easy access and usability for analytics teams, enhancing overall user experience and trust in data products provided by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containerized applications, providing a robust infrastructure that improves deployment and management of diverse data applications across varying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outlining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pipeline architectures, promoting transparency and improving team collaboration and knowledge sharing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transforming raw data into analytics-ready datasets, ensuring data freshness through automated workflows and enhancing the analytics capabilities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of data workflows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pipelines, fostering innovation and adding significant value to the data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with stakeholders to identify data needs and requirements, resulting in precision-targeted data products that directly align with business objectives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scientists to iterate on data methodologies and refine models, promoting an agile work environment and ensuring timely delivery of analytics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alert systems for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minimizing downtime and enhancing performance oversight of critical data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tunings for data queries to optimize speed and efficiency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retrieval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for various applications, ensuring superior customer service and satisfaction every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contributing to a culture of quality and excellence while promoting clean, maintainable code across the data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migration of legacy data systems to modern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system performance and scalability for growing data needs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ad-hoc reporting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visual analytics tools, providing insights that feed into strategic decision-making across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effective cross-functional communication with product development teams, ensuring alignment between data strategy and overarching business goals while fostering a collaborative culture.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design, develop, and maintain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delivered clean, organized data to analysts and stakeholders alike for actionable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engineering of a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storage processes and improving accessibility for analytics and reporting purposes to drive data exploration.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create data-centric applications that enhanced user interaction with data products, focusing on usability and performance optimization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numerous projects, leading discussions to define data requirements, ensuring clarity, and yielding functional data solutions that supported various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for data integrity and performance,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Great Expectations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datasets continuously and maintain high levels of data accuracy.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processing workflows through the implementation of automated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more efficient and reliable deployment practices across teams 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ETL processes, fostering a culture of knowledge sharing and continuous skill enhancement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various monitoring solutions for existing data products by integrating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immediate feedback on system health within the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actionable insights by analyzing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advanced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organization's ability to harness its data effectively for strategic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data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derive insights from datasets, supporting business intelligence efforts and guiding the direction of current and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of new data tools and dashboards, ensuring they met requirements and delivered expected value to the users, reinforcing the importance of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visualization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data findings to stakeholders clearly and effectively, enhancing data-driven decision-making processes and fostering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architectural redesign of core data systems, focusing on performance improvements and enhanced scalability in response to growing user demands and data complexity.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retrieval processes, significantly improving the efficiency and response times necessary for analytical tasks performed by internal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for data products, ensuring the delivery of data solutions aligned with business goals and meeting user expectations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