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Engineer with 11 years of experience in software development, focusing on web and mobile applications. Proficient in designing and maintaining data pipelines, ensuring data quality, and driving data-driven decision making. Strong expertise in Microsoft Fabric, Databricks, and cloud-based architectures allows for effective integration and optimization of data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Scala,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Beam, Azure Data Factory, Databricks Notebooks,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Azure Synapse Analytics, Azure Data Lake Storage, Azure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Lakes, ETL Processes, Data Governance, Master Data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Kubernetes, Terraform, Talend,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data ingestion processes and manage large datasets effectively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enhance data architectures that align with business objectives,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integration strategies to seamlessly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analytics tools, optimizing workflows and improving operational efficiencies in data processing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monitoring tools for data quality checks, ensuring data accuracy and integrity while addressing issues promptly to mitigate potential risks and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identify and prioritize data engineering initiatives that would drive business insights and empower teams with accurate and actionable information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trends in data engineering and cloud computing, regularly evaluating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mesh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potential implementation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to promote knowledge sharing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data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cost-effective data processing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performance metrics are met while keeping within budgetary constraints for all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data lineage and impact analysis techniques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 data flow effectively while facilitating regulatory compliance for the organization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including sprint planning and retrospectives, demonstrating a commitment to continuous improvement and the evolving dynamics of the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optimization of existing data storage solutions,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a fine balance between performance, cost, and scalability needs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outlining architecture, processes, and standard operating procedures, which streamlined onboarding and preserved organizational knowledge within the data team and broader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automating data flows and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manual intervention and streamline complex workflows that support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dashboard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and analytics for business stakeholders, enabling data-driven decision-making and fostering a culture of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analyses for proposed changes to data processing architectures, ensuring stakeholder alignment through detailed stakeholder communications and collaborative assessments.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web applications and services that leveraged modern frameworks and cloud technologies, enhancing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serverless computing solutions, driving efficiency and responsiveness for the product team while reducing infrastructure overhead and manual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communication between front-end applications and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robust interaction layer for data interchange.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quality assurance practices, ensuring that all produced software adhered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adoption of agile development methodologies, contributing to iterative releases and rapid feedback processes that improved overall product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management practices that support a scalable architecture for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software release process was automated and could accommodate frequent deployments with minimal disruption to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migration strategies and performed data transformations for cloud-based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data flows and integration between different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reporting solutions that informed strategic decisions by visualizing complex data sets and enhancing stakeholder engagement through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reliability through proactive monitoring practices, utilizing application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detailed application metrics and diagnose issues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skill development and knowledge transfer regarding best practices for cloud-based application development and encouraging a culture of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software documentation efforts, creating clear guides and reference materials to support ongoing projects and facilitate continuity amidst team changes, ensuring a smooth transition for onboarding new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