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over 11 years of software development experience, specializing in building robust data pipelines and solutions for impactful insights. Proficient in SQL, Python, and cloud platforms, delivering end-to-end data solutions for diverse industries. Dedicated to optimizing performance and ensuring data quality across various cloud-based environments, I thrive in collaborative settings, leveraging my expertise to drive innovative projects that improve lives and enhance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Pandas, dbt, Airflow, MLflow, Databricks, Delta Lake,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ggplot,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scalable data pipelines for ingestion and transformation,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analytics for various client projects, ensuring data integrity and reliability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ETL workflows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transformation processes, integrating data from structured and unstructured sources, thereby enhancing the speed and efficiency of analytics workflows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data requirements, translating them into actionable models that informed decision-making within product development efforts across various sectors, improving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validation processes and created quality checks that ensured the integrity of data outputs, leveraging my in-depth understanding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/ELT practices to bolster the performance and reliability of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changes and collaborate on code effectively, facilitating a smoother development workflow within the team and enhancing project timelines by mitigating conflicts.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identifying opportunities for performance optimization within existing pipelines, leading to improved response times and resource utilization in cloud environments, resulting in a more agile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exploration and stakeholder communication, effectively presenting complex data insights in an easily interpretable format for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solutions, optimizing data storage and retrieval processes using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enhanced scalability and reduced latency in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and emerging technologies, ensuring that the team adopted best practices in data quality and pipeline monitoring, fostering a culture of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junior engineers, sharing knowledge on advanced data engineering techniques and tools, fostering growth and expertise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in accordance with data governance standards, ensuring compliance with various regulatory requirements while protecting sensitive information processed through the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discuss project progress and gather feedback, demonstrating strong interpersonal skills and adaptability in addressing client needs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approaches to source data from diverse platforms, utilizing RESTful APIs and message queues to enhance the versatility and adaptability of data ingestion strategies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processes and systems, ensuring comprehensive resource materials were available to facilitate onboarding and knowledge transfer among new team members, enhancing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attending industry conferences and pursuing relevant certifications in data engineering and cloud technology, enhancing personal skills and organizational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as a Software Engineer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tools used by millions of users, solidifying the foundation for stellar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smooth data handling and responsive applications, which supported innovative features and robust user engagement strategies for the company’s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define project scope and requirements, applying agile methodologies to improve team dynamics and project delivery timelines through effective sprint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best practices, fostering an environment of feedback and improvement that helped the development team continuously enhance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integration of internal systems,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to enhance developer experience and ensure clarity for third-party integrations within the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effective profiling and debugging techniques, employing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application load times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customer support and issue resolution during deployment phases, actively engaging with users to understand needs and incorporating feedback to evolve the product, enhancing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encouraging the enhancement of technical skills in languages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cohesive teamwork and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of systems and databases, identifying critical areas for improvement while advocating for updates that ensured high performance and scalability in the software stack employed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emerging technologies and industry trends through continuous learning, attending workshops, and participating in hackathons, aligning with the company's commitment to innovation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key applications and systems, ensuring best practices were communicated effectively among the team and providing clear guidelines for future reference and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facilitating the exchange of ideas and solutions for enhanced application performance, and positioning the company as a leader in innovative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