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Engineer with over 9 years of experience in software development, specializing in web and mobile applications. Expertise in data modeling, ETL/ELT pipelines, and data integration techniques while fostering collaboration with cross-functional teams for advanced analytics and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SQL,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Databricks, Informatica Cloud, Snowflake,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CosmosDB,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Qlik Sense,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Microsoft Synapse, HDInsight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/ELT pipelines that improve data integration processes across various platforms, enhancing efficiency by ensuring timely and accurate data delivery for analytics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data models that facilitated advanced analytics, enhancing business intelligence and informed strategy decisions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data flows from diverse sources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databases, allowing seamless data assimilation and improving accessibility for analytics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validation, cleansing, and transformation processes to uphold data integrity, influencing reliable reporting practices and overall data governance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data quality checks to ensure the robustness of data systems, aligning with industry standards to meet evolving business requirements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modernization efforts by applying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data strategies, supporting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AI-led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findings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 audiences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drawing connections between complex data processes and tangible business outcomes to drive strategic initiative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teams in governance standards adherence, developing documentation and training resources that enhanced understanding of data management practices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Synapse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 solutions, optimizing storage and retrieval processes for high-volume datasets and analytics requirements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innovation and continuous improvement that leveraged advanced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and automated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repetitive data management tasks, allowing teams to focus on high-impact analysis and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through continuous monitoring and enhancement, ensuring they meet the immediate needs of stakeholders and future scalability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movements, facilitating real-time analytics thereby boosting operational responsiveness and decision-making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data engineering, regularly proposing new tools and technologies that could enhance existing infrastructure or introduce innovative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stakeholders to visualize complex datasets, allowing for insightful decision-making and recognizing key trends that impact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web-enabled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solutions that improved client satisfaction and operational efficiency throughout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security, which minimized risks and ensured compliance across all projects, enhancing corporate integrity and stakeholder trust in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create user-friendly interfaces, improving client engagement and usability of delivered software products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handling large datasets, ensuring timely and efficient data processing under scalable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that foster productive collaboration, enhancing team dynamics and improving overall productivity in delivering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various projects that detailed architectural designs and operational processes, facilitating smoother transitions and onboarding for new developers and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analysis in data projects, producing metrics which informed client recommendations and demonstrated actionable insights to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system optimization and reduced latency by employing best-in-class frameworks and tools critical for improving system responsiveness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software solutions, ensuring alignment with both business and operational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defects and performance issues in collaboration with QA teams, systematically enhancing product quality and reliability across the software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agile methodology within the project team that helped improve collaboration, responsiveness, and flexibility in delivering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training sessions on emerging software trends and methodologies, fostering skill growth among team members and promoting a culture of continuous learning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