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Engineer Senior with 11 years of experience excelling in data engineering and software development for web and mobile applications. Expertise in designing and building data pipelines and architectures using cloud technologies, data modeling, and ETL/ELT processes to ensure high performance and reliability in data systems. Committed to mentoring teams and driving collaborative projects to optimize data processes across enterprises.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JavaScript, Go, R,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Kafka, Apache Spark, Apache Airflow, ETL Tools, Talend, Informatica, dbt,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Snowflake, Databricks, Redshift, BigQuery,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Redis, DynamoDB, Oracle, Teradata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Terraform, Jenkins, Git, Ansible, CircleCI, GitLab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fault-tolerant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reliable large-scale data processing and integration across various data domains to support both batch and streaming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technical requirements, distilling complex business requests into actionable tasks and ensuring alignment with project goals while adhering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facilitating knowledge transfer through code reviews and sessions, focusing on the importance of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error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advanced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utilizing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ingestion speeds and overall efficiency of data workflows for analytical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processes by implementing advanced </w:t>
      </w:r>
      <w:r w:rsidRPr="00745DD3">
        <w:rPr>
          <w:rFonts w:ascii="Roboto Light" w:eastAsia="Roboto Light" w:hAnsi="Roboto Light" w:cs="Roboto Light"/>
          <w:b/>
          <w:bCs/>
          <w:color w:val="404040" w:themeColor="text1" w:themeTint="BF"/>
          <w:sz w:val="20"/>
          <w:szCs w:val="20"/>
        </w:rPr>
        <w:t xml:space="preserve">data 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enhancing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resulting in improved data retrieval times and reduced load durations.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dimensional data models supporting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enhancing reporting capabilities for business intelligence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data visualizations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provisioning of cloud resources, streamlining deployment processes across multiple environments and ensuring consistent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fostering a culture of collaboration and continuous improvement among team members while developing production-worthy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structured process for managing data assets and streamlining workflows across teams by integrating data tools with CI/CD pipelines for effective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strategies for existing data architectures, ensuring seamless scalability and accessibility of information for all internal stakeholders, leading to enhanced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of architecture designs and data models, ensuring team alignment and knowledge sharing while maintaining compliance with data governance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innovation initiatives, keeping abreast of emerging technologies and industry trends to propose new tools and processes that enhance organizational efficiency and effectiveness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process improvement initiatives by identifying manual data handling tasks and converting them into automated data workflows, contributing to overall efficiency and reducing risk of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integrate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access, enabling existing systems to interact more effectively with various applications and improve data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implementation of </w:t>
      </w:r>
      <w:r w:rsidRPr="00745DD3">
        <w:rPr>
          <w:rFonts w:ascii="Roboto Light" w:eastAsia="Roboto Light" w:hAnsi="Roboto Light" w:cs="Roboto Light"/>
          <w:b/>
          <w:bCs/>
          <w:color w:val="404040" w:themeColor="text1" w:themeTint="BF"/>
          <w:sz w:val="20"/>
          <w:szCs w:val="20"/>
        </w:rPr>
        <w:t xml:space="preserve">dimensional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alignment with business goals for reporting needs and optimizations relevant to analytical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systems for improved data processing and integrations with various data sources supporting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implementing continuous integration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robust development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complex queries and optimizing data schemas to enhance performance across various applications for better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performance tuning and debugging activities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monitoring tools, ensuring minimal downtime and optimal operational efficiency for critical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define API interfaces that facilitate seamless communication between backend services and client applications, ensuring a cohesive user experience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backend architecture by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allowing for more flexible deployments and scalability of applications aligned with project demands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plans and executed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software reliability and ensuring compliance with quality standards before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security best practices in application development, focusing on data protection and access control, which helped mitigate vulnerabilities and align with regulatory compliance for sensitive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ensuring that the team maintained a productive workflow and effectively communicated progress and obstacles in the software development process while adapting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Consolidated data from multiple sources using various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necessary transformations and inputs into data storage solutions for consolidated reporting and analytics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codebase refactoring, improving performance and readability, aligning with team standards to enhance maintainability of applications over time and facilitating a higher coding standard.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and onboarding of new team members, sharing knowledge on technologies used in projects and promoting a culture of continuous learning within the team context.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