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Data Engineer with over 9 years of experience in software development, focusing on web and mobile applications. Proficient in developing scalable data pipelines and architectures, with expertise in AWS, Python, SQL, and data warehousing technologies. Proven ability to implement robust ETL processes, ensure data quality, and mentor cross-functional teams to achieve data-driven insights and operational excellence. Committed to integrating new technologies and best practices to optimize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AWS, dbt, Apache Airflow, Prefect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Bloomberg APIs, Kafka, Kinesis, RESTful services, ETL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Testing:</w:t>
      </w:r>
      <w:r w:rsidRPr="00745DD3">
        <w:rPr>
          <w:rFonts w:ascii="Roboto Light" w:eastAsia="Roboto Light" w:hAnsi="Roboto Light" w:cs="Roboto Light"/>
          <w:color w:val="404040" w:themeColor="text1" w:themeTint="BF"/>
          <w:sz w:val="20"/>
          <w:szCs w:val="20"/>
        </w:rPr>
        <w:t xml:space="preserve"> Great Expectations, Data lineage tools, Automated testing, Monitoring frameworks, Data validation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complex financial datasets, supporting critical analytics and reporting needs for cross-functional teams to drive data-driven decision-making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modular </w:t>
      </w:r>
      <w:r w:rsidRPr="00745DD3">
        <w:rPr>
          <w:rFonts w:ascii="Roboto Light" w:eastAsia="Roboto Light" w:hAnsi="Roboto Light" w:cs="Roboto Light"/>
          <w:b/>
          <w:bCs/>
          <w:color w:val="404040" w:themeColor="text1" w:themeTint="BF"/>
          <w:sz w:val="20"/>
          <w:szCs w:val="20"/>
        </w:rPr>
        <w:t xml:space="preserve">data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optimized data flow and accessibility for various departments, facilitating real-time insights and operational efficiency with a focus on compliance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trading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document data requirements, ensuring that data infrastructure delivers actionable insights aligned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 of </w:t>
      </w:r>
      <w:r w:rsidRPr="00745DD3">
        <w:rPr>
          <w:rFonts w:ascii="Roboto Light" w:eastAsia="Roboto Light" w:hAnsi="Roboto Light" w:cs="Roboto Light"/>
          <w:b/>
          <w:bCs/>
          <w:color w:val="404040" w:themeColor="text1" w:themeTint="BF"/>
          <w:sz w:val="20"/>
          <w:szCs w:val="20"/>
        </w:rPr>
        <w:t xml:space="preserve">automated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continuous data quality and establish standards for data lineage and versioning within the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engineers, promoting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engineering excellence and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sprint retrospectives to ensure agile deliverables met performance, cost efficiency, and maintainability standards essential for supporting the ETF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financial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ETF trading and market data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 architecture to enhance the reliability and accuracy of reporting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query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Business Intelligence tools, enabling analytics teams to leverage data insights for better strategy formulation and operational effectiveness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data models and architectural decisions, ensuring seamless transitions and continuity of operations during team changes or new project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monitoring and alerting strategies for data pipeline reliability, creating a framework for swift issue resolution and continuous improvement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enhanced cloud-based solutions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applications that catered to dynamic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data-driven insights into actionable strategies, ensuring alignment between technical deployments and business goals within the fintech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implementing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operational efficiency for software releases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design sessions to evaluate new tools and technologies, driving continuous improvement and innovation in software development methodologies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coding standards and procedures, ensuring smooth workflows and consistency across various engineering teams thereby reducing operational risks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workflows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software quality and ensuring operational reliability of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and streamline data flows, thereby ensuring that the applications met both user and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in coding best practices and software design principles, fostering a culture of collaboration and continuous learning in the engineering team while improving overall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architectural discussions, ensuring alignment with best-practice standards and encouraging an environment of excellence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application performance and scalability, utilizing performance monitoring tools and methodologies to analyze system behaviors and implement necessary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