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Analytics Lead with over 11 years of experience in software development, specializing in analytics, business intelligence, and data-driven solutions for web and mobile applications. Proven ability to translate complex business questions into actionable insights and drive decision-making processes using advanced data analytics techniques. Strong expertise in collaborating with cross-functional teams to deliver high-impact projects and enhance operational efficiency through data integration and real-time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D3.js, Matplotlib, Seaborn, Plotly,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Java, Scala, Julia,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AWS S3, Amazon Redshift, PostgreSQL, MySQL, MongoDB, Apache Hive,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Jupyter Notebooks, Excel, SAS, MATLAB, Google Analytics, Adobe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Learning/AI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NLTK, spaCy, Hugging Face Transformers, OpenAI 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Postman, Swagger, Apache Airflow, Docker, Kubernetes, ETL Processes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analytics initiatives for internal projects and client-facing engagements, facilitating effective project management through clear communication and comprehensive documentation to ensure alignment of objectives and expected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define key performance indicators and track metrics that informed product roadmap decisions, enhancing the overall product vision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integration solutions, leveraging cloud data warehouses and advanced analytics techniques to transform raw data into meaningful insights that supported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analyses of large datasets, employing statistical and predictive modeling methods to uncover trends and patterns that influenced marketing strategies and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experimental frameworks to evaluate model performance and refine algorithms, contributing to improvements in accuracy and fairness, which are crucial for maintaining data integrity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discovery sessions with stakeholders to gather and define analytics requirements, translating complex data science concepts into actionable business solutions that drove insight generation and tactical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analytics projects simultaneously, demonstrating effective prioritization and time management skills while adapting to changing project scopes and stakeholder needs under minimal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in data quality assurance and documentation, ensuring robust support for analytics initiatives and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tested various HTTP APIs for data retrieval and service triggering, enabling seamless interoperability across different software platforms to enhance analytics capabilities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mentoring program for junior analysts, providing them with exposure to industry trends in analytics, helping them develop essential skills and aiding in their career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by working cross-functionally with technical teams including data engineers and software developers to implement efficient data pipelines and analytics solutions driving business decisions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findings through clear data visualizations, making insights accessible to non-technical stakeholders, which resulted in strategic shifts and enhanced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approaches to challenge existing processes, significantly optimizing operational efficiencies and establishing a culture of continuous improvement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and development to stay current with industry trends, ensuring the analytics team leveraged the latest tools and methodologies for improved performance and strategic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performance monitoring tools to evaluate the impact of analytics solutions on business outcomes, allowing for continuous adjustments and optimization of data-driven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by utilizing cutting-edge programming languages and frameworks, ensuring high performance, scalability, and maintainability in consumer-facing platforms across web and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fostering alignment and clarity throughout the software development lifecycle to enhance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libraries into applications to present complex datasets in an intuitive manner, aiding stakeholders in making informed decisions and deriving actionable insights from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for backend data processing, enabling seamless integration with various database systems and enhancing data retrieval efficiency for analytical needs in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maintainability assessments to ensure adherence to best practices in software development, contributing to a robust and scalable codebase that facilitates project growth and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development team, promoting sprint planning and retrospective sessions to foster continuous improvement and enhance team collaboration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automated testing frameworks that improved software reliability and reduced bug incidence in post-deployment environments, thereby enhancing end-user satisfaction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clarify requirements and present software prototypes, ensuring that project objectives were met, and adjustments were made based on feedback to drive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 endpoints for application integration, streamlining data exchange between internal and external systems to enhance application functionality and improve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to evaluate their potential impact on software functionalities, ensuring that the development team remained competitive in a rapidly evolving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development processes comprehensively, promoting knowledge-sharing across teams and ensuring that critical insights were preserved for future reference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tools and workflows within teams to improve communication and efficiency, resulting in more cohesive project management and successful project completions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