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with over 11 years of experience in software development, focusing on web and mobile applications. Expertise in analyzing large datasets, building insightful dashboards, and collaborating with cross-functional teams to drive successful data transformation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SQL, Python, R, Data Visualization, Dashboards, ETL Processes,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QGIS, ArcGIS, Geospatial Data, FME, Geodata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Tableau, Power BI, Looker, Databricks,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Lean, DevOps,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and translate complex data requirements into actionable insights, ensuring clarity and alignment between technical and non-technical stakeholders throughout the data replication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extensive, intricate datasets to uncover meaningful trends, patterns, and anomalies that guided business and technical decisions, reinforcing the strategic impact of data utilization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dashboards and visualizations,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clearly, enabling stakeholders to make informed decisions based on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discrepancies and gaps in datasets while championing data quality initiatives aimed at enhancing accuracy, preventing data loss, and ensuring reliability in data-driven projects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contribute to the development of robust data models and pipelines, facilitating the adaptation of data processes to accommodate continuous improvements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HM Land Registry (HMLR) program, tasked with centralizing Local Authority Land Charge registers across England and Wales, enhancing operational efficiency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seamless transformation of Local Authorities' data from various sources into a cohesive schema, ensuring compliance with data standards and minimizing redundancy throughout the migration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investigated and resolved issues related to dispersed geometries while ensuring adherence to data quality metrics to foster trust among stakeholders and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pre and post-transformation outcomes for accuracy, providing detailed reports to stakeholders and influencing strategic decisions based on empirical data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Local Authorities through site visits to gather insights and enhance collaborative efforts, strengthening relationships critical for successful data transformation initiatives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manipulate large datasets effectively, leveraging programming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processes and improve efficiency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data analysis, visualization, and stakeholder communication, fostering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optimize data storage and access, ensuring security protocols and data governance practices were maintained throughout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reporting processes by implementing customized alerts for data anomalies, which increased the team's responsiveness to potential quality concerns in datasets being utilized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contributing to iterative delivery cycles, sprint planning sessions, and retrospective meetings to support a culture of agility and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utilizing web technologies ensuring robust functionality that directly supported the business needs and provided significant improvements in user interaction with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establish clear requirements and objectives before each project phase, which streamlined development and optimized resource allocation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proficiency in modern software development methodologies, focusing on Agile principles and frames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productivity while fostering an collaborative team environment during iterative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databases compatible with large-scale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 optimizations and ensuring seamless data retrieval and storage across different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and frameworks,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full-stack development efforts within the organization focused on continuous integration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strategies that enhanced scalability and business continuity across project deliverables within time-sensitive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improvement of internal tools and processes by engaging directly with stakeholders and providing comprehensive feedback based on user experiences and technological demands observed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cross-functional teams, often acting as a liaison between development and operations ensuring a thorough understanding of technical requirements and business goals underlying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QA process by developing unit and integration tests to ensure high-quality releases and reduce errors, fostering a commitment to excellence and continuous improvement in product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developers, encouraging professional growth and providing insights into best practices and emerging technologies that meet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and frameworks that captured real-time data, allowing for immediate adjustments and optimizations in software performance based on user feedback and application usage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community forums and tech meetups, remaining at the forefront of industry trends to incorporate innovative solutions that could further enhance collaboration and development methodologies in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