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Data Analyst with 11 years of diverse software development experience specializing in data analytics and machine learning. Proven ability to enhance data-consumption pipelines and deliver actionable insights using advanced statistical techniques.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R, SQL, JavaScript, Java, Golang, TypeScript,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 &amp; Analysis: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Pandas, NumPy, SciPy, Dask, Apache Spark, ETL, Tableau, Power BI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SQLite, Oracle, Microsoft SQL Server, NoSQL, Data Warehousing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Jupyter, Airflow, Git, Docker, Kubernetes, Apache Kafka, TensorFlow, Hadoop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Operating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Linux, Windows, macOS, Ubuntu, CentOS, Debian, RedHat, Bash Scripting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research staff to streamline data onboarding processes, ensuring seamless integration and accessibility of datasets crucial for machine learning models deployed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manual and automated checks to enhance the completeness and integrity of extensive financial datasets, focusing on stocks, bonds, and various commodities critical for data accuracy.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an on-call rotation as the initial responder to production-critical systems, diagnosing issues efficiently to maintain operational stability and minimize downtime across data analytics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automated tools for back-end data-consumption pipelines, resulting in significant efficiency gains and enabling scalable solutions for large financial datasets.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data quality monitoring practices by establishing standardized protocols, reducing error rates and enhancing reliability across various production environments managing financial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Pandas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extensively for data manipulation, performing exploratory data analysis to derive insights and drive improvements in the machine learning models used in trading algorithms.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robust processes for measuring and reporting data quality metrics, fostering a culture of continuous improvement and data accountability within the analytics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education and mentorship opportunities with experts in finance and technology, advocating for innovative practices in data analytics and machine learning application.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Refined the existing system by incorporating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distributed data processing, enabling efficient handling of large datasets critical for investment strategies and real-time decisions.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detailed documentation of dataset transformations and quality checks, aiding in compliance and traceability necessary for regulatory requirements in the financial sector.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collaborative team environment by actively participating in brainstorming sessions to tackle data-related challenges and innovate solutions that align with industry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transitioned legacy data systems to updated frameworks, ensuring better performance and compatibility for future data analysis requirements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to upskill team members on best practices in data handling, contributing to a knowledgeable workforce adept in both technical and analytical domains.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root cause analysis on data anomalies, formulating actionable recommendations based on findings to improve data processing mechanisms and increase overall system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cross-departmental teamwork to analyze data trends, synthesizing findings into comprehensive reports that informed decision-making processes across the organization.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data processing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improvements in efficiency for data handling processes during my tenure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migration of legacy systems to modern architectures,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orchestration, significantly enhancing deployment capabilities and scalability of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 analytics solutions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allowing integration and analysis of big data to derive meaningful insights that informed strategic business decisions.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multidisciplinary teams to define software requirements, translating business needs into technical specifications focusing on performance improvements and aligning with user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automated scripts for data extraction and transformation tasks, significantly reducing manual effort and increasing data reliability while fostering a culture of innovation.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peer code reviews and collaborative problem-solving sessions, enhancing overall code quality and establishing best practices across the development team for consistent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during the software development lifecycle, ensuring efficient management of codebase changes and fostering an organized development process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methodologies, contributing to sprint planning, daily stand-ups, and retrospectives, promoting continuous development and responsiveness to changing project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user-friendly dashboards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translating complex datasets into easy-to-understand visual formats for non-technical stakeholders across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testing and troubleshooting of applications,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to guarantee high levels of software quality and availability for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development of machine learning models, contributing insights and pre-processing techniques that optimized performance and increased model accuracy during probability assessments of market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finance professionals to integrate analytics solutions into trading algorithms, aligning technical developments with market demands and investment strategies in real-time.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