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Analyst with 11 years of experience in software development, specializing in web and mobile applications. Proficient in data analytics, data integration, and visualization tools with a strong ability to translate complex business requirements into actionable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HTML/CSS,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SAS, SPSS, Excel,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Pandas, NumPy, Dask,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Microsoft SQL Server,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Tools/Technologies: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Jupyter, Docker, REST APIs, ETL Tools, Google Analytics,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 mapping and normalization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meeting the analytical needs of diverse healthcare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visualizations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non-technical stakeholders to derive insights from large healthcare datasets promptly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multiple data sets from diverse healthcare sources,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real-time dashboards for monitoring healthcare metrics, facilitating rapid decision-making in clinical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data curation frameworks that streamlined the data analysis process, fostering faster and more accurate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troubleshoot and identify root cause patterns in healthcare data, employing strong analytical skills and a collaborative spirit.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iterative testing of data analytics solutions, partnering closely with quality assurance teams to refine deliverables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user guides for analytics frameworks, facilitating knowledge transfer and ensuring longevity and relevance in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enhanced analytics platforms by evaluating emerging tools and technologies, focusing on innovation and strategic implementation of best practices in healthcare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data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and the highest standards of data governance and management were maintained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to executive leadership, translating complex results into clear narratives to guide strategic decision-making and healthcare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healthcare data domains and maintained effective communication channels across various stakeholders to improve collaboration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facilitated workshops aimed at training end-users on new analytics tools, emphasizing ease of use and the importance of data-driven decision-making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in health data analytics to identify technology enhancement opportunities, improving the overall efficacy of the data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priorities effectively, showcasing adaptability in a fast-paced environment while delivering timely results aligned with healthcare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data analysis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large datasets to generate actionable insights that improved operational efficacy and patient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analytical requirements and supported the development of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business intelligence for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new data sources into existing systems, ensuring that data transformations maintained accuracy and integrity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processing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thereby streamlining workflows and minimizing manual errors across critical analytics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data visualization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charts and graphics that simplified complex data sets for broader audience understanding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IT and data engineering teams to troubleshoot data access issues, effectively resolving conflicts and ensuring smooth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user acceptance testing for new data products, providing critical feedback that shaped the design and functionality of analytical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strategy meetings to communicate the outcomes of data analysis and inform executive decision-making with thoughtful insights derived from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enforced best practices for data documentation, ensuring organizational transparency and continuity in analytics processes among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relationships with external stakeholders for larger collaborative projects, establishing trust and efficient lines of communication to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data quality assurance protocol that supported the integrity of healthcare analytics processes, enabling teams to respond swiftly to data discrepancies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communication with team members, reinforcing the importance of aligning analytical efforts with overarching business objectives 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